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F451A" w14:textId="77777777" w:rsidR="000770DB" w:rsidRDefault="00000000">
      <w:pPr>
        <w:spacing w:after="0" w:line="259" w:lineRule="auto"/>
        <w:ind w:left="0" w:firstLine="0"/>
        <w:jc w:val="left"/>
      </w:pPr>
      <w:r>
        <w:t xml:space="preserve"> </w:t>
      </w:r>
      <w:r>
        <w:tab/>
        <w:t xml:space="preserve"> </w:t>
      </w:r>
      <w:r>
        <w:tab/>
        <w:t xml:space="preserve"> </w:t>
      </w:r>
      <w:r>
        <w:tab/>
        <w:t xml:space="preserve"> </w:t>
      </w:r>
      <w:r>
        <w:tab/>
        <w:t xml:space="preserve"> </w:t>
      </w:r>
      <w:r>
        <w:tab/>
        <w:t xml:space="preserve"> </w:t>
      </w:r>
      <w:r>
        <w:tab/>
      </w:r>
      <w:r>
        <w:rPr>
          <w:b/>
        </w:rPr>
        <w:t xml:space="preserve"> </w:t>
      </w:r>
    </w:p>
    <w:p w14:paraId="44EAD634" w14:textId="26F02716" w:rsidR="000770DB" w:rsidRDefault="000770DB">
      <w:pPr>
        <w:spacing w:after="10" w:line="259" w:lineRule="auto"/>
        <w:ind w:left="-401" w:right="-26" w:firstLine="0"/>
        <w:jc w:val="left"/>
      </w:pPr>
    </w:p>
    <w:p w14:paraId="002867FB" w14:textId="77777777" w:rsidR="000770DB" w:rsidRDefault="00000000">
      <w:pPr>
        <w:spacing w:after="26" w:line="259" w:lineRule="auto"/>
        <w:ind w:left="0" w:firstLine="0"/>
        <w:jc w:val="left"/>
      </w:pPr>
      <w:r>
        <w:rPr>
          <w:b/>
        </w:rPr>
        <w:t xml:space="preserve"> </w:t>
      </w:r>
    </w:p>
    <w:p w14:paraId="1008F15E" w14:textId="34F0D07B" w:rsidR="000770DB" w:rsidRDefault="000770DB">
      <w:pPr>
        <w:spacing w:after="0" w:line="259" w:lineRule="auto"/>
        <w:ind w:left="0" w:right="3" w:firstLine="0"/>
        <w:jc w:val="center"/>
        <w:rPr>
          <w:b/>
        </w:rPr>
      </w:pPr>
    </w:p>
    <w:p w14:paraId="242AA5DB" w14:textId="77777777" w:rsidR="00952412" w:rsidRDefault="00952412">
      <w:pPr>
        <w:spacing w:after="0" w:line="259" w:lineRule="auto"/>
        <w:ind w:left="0" w:right="3" w:firstLine="0"/>
        <w:jc w:val="center"/>
        <w:rPr>
          <w:b/>
        </w:rPr>
      </w:pPr>
    </w:p>
    <w:p w14:paraId="7D564896" w14:textId="77777777" w:rsidR="00952412" w:rsidRPr="00952412" w:rsidRDefault="00952412" w:rsidP="00952412">
      <w:pPr>
        <w:spacing w:after="0" w:line="268" w:lineRule="auto"/>
        <w:ind w:left="10"/>
        <w:jc w:val="center"/>
        <w:rPr>
          <w:b/>
          <w:sz w:val="32"/>
          <w:szCs w:val="32"/>
          <w:u w:val="single"/>
        </w:rPr>
      </w:pPr>
      <w:r w:rsidRPr="00952412">
        <w:rPr>
          <w:b/>
        </w:rPr>
        <w:t xml:space="preserve">       </w:t>
      </w:r>
      <w:r w:rsidRPr="00952412">
        <w:rPr>
          <w:b/>
          <w:sz w:val="32"/>
          <w:szCs w:val="32"/>
          <w:u w:val="single"/>
        </w:rPr>
        <w:t>ДЕТСКА ГРАДИНА „СЛЪНЦЕ”</w:t>
      </w:r>
    </w:p>
    <w:p w14:paraId="722B8AB7" w14:textId="77777777" w:rsidR="00952412" w:rsidRPr="00952412" w:rsidRDefault="00952412" w:rsidP="00952412">
      <w:pPr>
        <w:spacing w:after="0" w:line="289" w:lineRule="auto"/>
        <w:ind w:left="264" w:firstLine="386"/>
        <w:jc w:val="center"/>
        <w:rPr>
          <w:b/>
          <w:sz w:val="20"/>
          <w:szCs w:val="20"/>
          <w:lang w:val="en-US"/>
        </w:rPr>
      </w:pPr>
      <w:r w:rsidRPr="00952412">
        <w:rPr>
          <w:b/>
          <w:sz w:val="20"/>
          <w:szCs w:val="20"/>
        </w:rPr>
        <w:t>гр. Ботевград, ул. „Шипка” №27,тел. 0723/ 60095</w:t>
      </w:r>
    </w:p>
    <w:p w14:paraId="0B7581CC" w14:textId="77777777" w:rsidR="00952412" w:rsidRPr="00952412" w:rsidRDefault="00952412" w:rsidP="00952412">
      <w:pPr>
        <w:spacing w:after="0" w:line="289" w:lineRule="auto"/>
        <w:ind w:left="264" w:firstLine="386"/>
        <w:jc w:val="center"/>
        <w:rPr>
          <w:b/>
          <w:sz w:val="20"/>
          <w:szCs w:val="20"/>
          <w:lang w:val="en-US"/>
        </w:rPr>
      </w:pPr>
      <w:r w:rsidRPr="00952412">
        <w:rPr>
          <w:b/>
          <w:sz w:val="20"/>
          <w:szCs w:val="20"/>
          <w:lang w:val="en-US"/>
        </w:rPr>
        <w:t>e-mail: info-2303155@edu.mon.bg</w:t>
      </w:r>
    </w:p>
    <w:p w14:paraId="36013791" w14:textId="77777777" w:rsidR="00952412" w:rsidRPr="00952412" w:rsidRDefault="00952412" w:rsidP="00952412">
      <w:pPr>
        <w:spacing w:after="0" w:line="259" w:lineRule="auto"/>
        <w:ind w:left="0" w:firstLine="0"/>
        <w:jc w:val="center"/>
      </w:pPr>
    </w:p>
    <w:p w14:paraId="67BD81F3" w14:textId="77777777" w:rsidR="00952412" w:rsidRPr="00952412" w:rsidRDefault="00952412" w:rsidP="00952412">
      <w:pPr>
        <w:spacing w:after="50" w:line="259" w:lineRule="auto"/>
        <w:ind w:left="-401" w:right="-235" w:firstLine="0"/>
        <w:jc w:val="left"/>
      </w:pPr>
    </w:p>
    <w:p w14:paraId="6C2F4408" w14:textId="77777777" w:rsidR="00952412" w:rsidRPr="00952412" w:rsidRDefault="00952412" w:rsidP="00952412">
      <w:pPr>
        <w:spacing w:after="50" w:line="259" w:lineRule="auto"/>
        <w:ind w:left="-401" w:right="-235" w:firstLine="0"/>
        <w:jc w:val="left"/>
      </w:pPr>
    </w:p>
    <w:p w14:paraId="6C51D14D" w14:textId="77777777" w:rsidR="00952412" w:rsidRPr="00952412" w:rsidRDefault="00952412" w:rsidP="00952412">
      <w:pPr>
        <w:spacing w:after="50" w:line="259" w:lineRule="auto"/>
        <w:ind w:left="-401" w:right="-235" w:firstLine="0"/>
        <w:jc w:val="left"/>
      </w:pPr>
    </w:p>
    <w:p w14:paraId="19D7747B" w14:textId="77777777" w:rsidR="00952412" w:rsidRPr="00952412" w:rsidRDefault="00952412" w:rsidP="00952412">
      <w:pPr>
        <w:spacing w:after="0" w:line="259" w:lineRule="auto"/>
        <w:ind w:left="264" w:firstLine="0"/>
        <w:jc w:val="left"/>
      </w:pPr>
      <w:r w:rsidRPr="00952412">
        <w:rPr>
          <w:b/>
        </w:rPr>
        <w:t xml:space="preserve"> </w:t>
      </w:r>
    </w:p>
    <w:p w14:paraId="799C4FBF" w14:textId="77777777" w:rsidR="00952412" w:rsidRPr="00952412" w:rsidRDefault="00952412" w:rsidP="00952412">
      <w:pPr>
        <w:spacing w:after="18" w:line="259" w:lineRule="auto"/>
        <w:ind w:left="264" w:firstLine="0"/>
        <w:jc w:val="left"/>
      </w:pPr>
      <w:r w:rsidRPr="00952412">
        <w:rPr>
          <w:b/>
        </w:rPr>
        <w:t xml:space="preserve"> </w:t>
      </w:r>
    </w:p>
    <w:p w14:paraId="7CAC5402" w14:textId="77777777" w:rsidR="00952412" w:rsidRPr="00952412" w:rsidRDefault="00952412" w:rsidP="00952412">
      <w:pPr>
        <w:spacing w:after="4" w:line="267" w:lineRule="auto"/>
        <w:ind w:left="-5" w:right="4209"/>
        <w:jc w:val="left"/>
      </w:pPr>
      <w:r w:rsidRPr="00952412">
        <w:rPr>
          <w:b/>
        </w:rPr>
        <w:t xml:space="preserve">Утвърждавам: ……….......... </w:t>
      </w:r>
    </w:p>
    <w:p w14:paraId="7A1FDA37" w14:textId="77777777" w:rsidR="00952412" w:rsidRPr="00952412" w:rsidRDefault="00952412" w:rsidP="00952412">
      <w:pPr>
        <w:spacing w:after="4" w:line="267" w:lineRule="auto"/>
        <w:ind w:left="-5" w:right="4209"/>
        <w:jc w:val="left"/>
      </w:pPr>
      <w:r w:rsidRPr="00952412">
        <w:rPr>
          <w:b/>
        </w:rPr>
        <w:t xml:space="preserve">Директор: Румяна </w:t>
      </w:r>
      <w:proofErr w:type="spellStart"/>
      <w:r w:rsidRPr="00952412">
        <w:rPr>
          <w:b/>
        </w:rPr>
        <w:t>Гиздова</w:t>
      </w:r>
      <w:proofErr w:type="spellEnd"/>
      <w:r w:rsidRPr="00952412">
        <w:rPr>
          <w:b/>
        </w:rPr>
        <w:t xml:space="preserve"> </w:t>
      </w:r>
    </w:p>
    <w:p w14:paraId="33037C2C" w14:textId="57DCECE6" w:rsidR="00952412" w:rsidRPr="00952412" w:rsidRDefault="00952412" w:rsidP="00952412">
      <w:pPr>
        <w:spacing w:after="0" w:line="259" w:lineRule="auto"/>
        <w:ind w:left="264" w:firstLine="0"/>
        <w:jc w:val="left"/>
      </w:pPr>
      <w:r w:rsidRPr="00EA5CC5">
        <w:rPr>
          <w:b/>
        </w:rPr>
        <w:t>Заповед №</w:t>
      </w:r>
      <w:r w:rsidR="00EA5CC5" w:rsidRPr="00EA5CC5">
        <w:rPr>
          <w:b/>
        </w:rPr>
        <w:t>3</w:t>
      </w:r>
      <w:r w:rsidRPr="00EA5CC5">
        <w:rPr>
          <w:b/>
        </w:rPr>
        <w:t>3/</w:t>
      </w:r>
      <w:r w:rsidR="00EA5CC5" w:rsidRPr="00EA5CC5">
        <w:rPr>
          <w:b/>
        </w:rPr>
        <w:t>16</w:t>
      </w:r>
      <w:r w:rsidRPr="00EA5CC5">
        <w:rPr>
          <w:b/>
        </w:rPr>
        <w:t>.09.202</w:t>
      </w:r>
      <w:r w:rsidR="00EA5CC5" w:rsidRPr="00EA5CC5">
        <w:rPr>
          <w:b/>
        </w:rPr>
        <w:t>6</w:t>
      </w:r>
      <w:r w:rsidRPr="00EA5CC5">
        <w:rPr>
          <w:b/>
        </w:rPr>
        <w:t xml:space="preserve"> г</w:t>
      </w:r>
      <w:r w:rsidR="00EA5CC5" w:rsidRPr="00EA5CC5">
        <w:rPr>
          <w:b/>
        </w:rPr>
        <w:t>.</w:t>
      </w:r>
      <w:r w:rsidRPr="00952412">
        <w:rPr>
          <w:b/>
        </w:rPr>
        <w:t xml:space="preserve"> </w:t>
      </w:r>
    </w:p>
    <w:p w14:paraId="39E3FA75" w14:textId="77777777" w:rsidR="00952412" w:rsidRDefault="00952412">
      <w:pPr>
        <w:spacing w:after="0" w:line="259" w:lineRule="auto"/>
        <w:ind w:left="0" w:right="3" w:firstLine="0"/>
        <w:jc w:val="center"/>
      </w:pPr>
    </w:p>
    <w:p w14:paraId="422066A9" w14:textId="77777777" w:rsidR="000770DB" w:rsidRDefault="00000000">
      <w:pPr>
        <w:spacing w:after="0" w:line="259" w:lineRule="auto"/>
        <w:ind w:left="0" w:right="3" w:firstLine="0"/>
        <w:jc w:val="center"/>
      </w:pPr>
      <w:r>
        <w:rPr>
          <w:b/>
        </w:rPr>
        <w:t xml:space="preserve"> </w:t>
      </w:r>
    </w:p>
    <w:p w14:paraId="700F2E1E" w14:textId="77777777" w:rsidR="000770DB" w:rsidRDefault="00000000">
      <w:pPr>
        <w:spacing w:after="264" w:line="259" w:lineRule="auto"/>
        <w:ind w:left="0" w:right="3" w:firstLine="0"/>
        <w:jc w:val="center"/>
      </w:pPr>
      <w:r>
        <w:rPr>
          <w:b/>
        </w:rPr>
        <w:t xml:space="preserve"> </w:t>
      </w:r>
    </w:p>
    <w:p w14:paraId="1169351B" w14:textId="77777777" w:rsidR="000770DB" w:rsidRDefault="00000000">
      <w:pPr>
        <w:spacing w:after="94" w:line="259" w:lineRule="auto"/>
        <w:ind w:left="0" w:right="4" w:firstLine="0"/>
        <w:jc w:val="center"/>
      </w:pPr>
      <w:r>
        <w:rPr>
          <w:i/>
          <w:sz w:val="44"/>
        </w:rPr>
        <w:t xml:space="preserve">ПРОГРАМНА  СИСТЕМА </w:t>
      </w:r>
    </w:p>
    <w:p w14:paraId="0C26F832" w14:textId="6259A386" w:rsidR="000770DB" w:rsidRDefault="00000000">
      <w:pPr>
        <w:pStyle w:val="1"/>
        <w:spacing w:after="0"/>
        <w:ind w:right="1525"/>
      </w:pPr>
      <w:r>
        <w:t>НА ДЕТСКА ГРАДИНА „</w:t>
      </w:r>
      <w:r w:rsidR="00952412">
        <w:t>СЛЪНЦЕ</w:t>
      </w:r>
      <w:r>
        <w:t xml:space="preserve">“ – ГРАД  </w:t>
      </w:r>
      <w:r w:rsidR="00952412">
        <w:t>БОТЕВГРАД</w:t>
      </w:r>
      <w:r>
        <w:t xml:space="preserve"> </w:t>
      </w:r>
    </w:p>
    <w:p w14:paraId="4E0C5028" w14:textId="77777777" w:rsidR="000770DB" w:rsidRDefault="00000000">
      <w:pPr>
        <w:spacing w:after="0" w:line="259" w:lineRule="auto"/>
        <w:ind w:left="0" w:right="3" w:firstLine="0"/>
        <w:jc w:val="center"/>
      </w:pPr>
      <w:r>
        <w:rPr>
          <w:b/>
        </w:rPr>
        <w:t xml:space="preserve"> </w:t>
      </w:r>
    </w:p>
    <w:p w14:paraId="496BFF00" w14:textId="77777777" w:rsidR="000770DB" w:rsidRDefault="00000000">
      <w:pPr>
        <w:spacing w:after="0" w:line="259" w:lineRule="auto"/>
        <w:ind w:left="0" w:right="3" w:firstLine="0"/>
        <w:jc w:val="center"/>
      </w:pPr>
      <w:r>
        <w:rPr>
          <w:b/>
        </w:rPr>
        <w:t xml:space="preserve"> </w:t>
      </w:r>
    </w:p>
    <w:p w14:paraId="145F7725" w14:textId="077513A5" w:rsidR="000770DB" w:rsidRDefault="00000000" w:rsidP="00952412">
      <w:pPr>
        <w:spacing w:after="0" w:line="259" w:lineRule="auto"/>
        <w:ind w:left="0" w:right="3" w:firstLine="0"/>
        <w:jc w:val="center"/>
      </w:pPr>
      <w:r>
        <w:rPr>
          <w:b/>
        </w:rPr>
        <w:t xml:space="preserve">  </w:t>
      </w:r>
    </w:p>
    <w:p w14:paraId="2D6A8FF3" w14:textId="77777777" w:rsidR="000770DB" w:rsidRDefault="00000000">
      <w:pPr>
        <w:spacing w:after="0" w:line="259" w:lineRule="auto"/>
        <w:ind w:left="0" w:firstLine="0"/>
        <w:jc w:val="left"/>
      </w:pPr>
      <w:r>
        <w:rPr>
          <w:b/>
        </w:rPr>
        <w:t xml:space="preserve"> </w:t>
      </w:r>
    </w:p>
    <w:p w14:paraId="6C212385" w14:textId="77777777" w:rsidR="000770DB" w:rsidRDefault="00000000">
      <w:pPr>
        <w:pStyle w:val="2"/>
        <w:ind w:left="-5"/>
      </w:pPr>
      <w:r>
        <w:lastRenderedPageBreak/>
        <w:t>I.ВЪВЕДЕНИЕ</w:t>
      </w:r>
      <w:r>
        <w:rPr>
          <w:sz w:val="28"/>
        </w:rPr>
        <w:t xml:space="preserve"> </w:t>
      </w:r>
    </w:p>
    <w:p w14:paraId="4E5C9D63" w14:textId="77777777" w:rsidR="000770DB" w:rsidRDefault="00000000">
      <w:pPr>
        <w:spacing w:after="0" w:line="259" w:lineRule="auto"/>
        <w:ind w:left="840" w:firstLine="0"/>
        <w:jc w:val="left"/>
      </w:pPr>
      <w:r>
        <w:rPr>
          <w:b/>
        </w:rPr>
        <w:t xml:space="preserve"> </w:t>
      </w:r>
    </w:p>
    <w:p w14:paraId="520ECF22" w14:textId="77777777" w:rsidR="000770DB" w:rsidRDefault="00000000">
      <w:pPr>
        <w:spacing w:after="0" w:line="259" w:lineRule="auto"/>
        <w:ind w:left="840" w:firstLine="0"/>
        <w:jc w:val="left"/>
      </w:pPr>
      <w:r>
        <w:rPr>
          <w:b/>
        </w:rPr>
        <w:t xml:space="preserve"> </w:t>
      </w:r>
    </w:p>
    <w:p w14:paraId="1D2D21F9" w14:textId="77777777" w:rsidR="000770DB" w:rsidRDefault="00000000">
      <w:pPr>
        <w:spacing w:after="4" w:line="242" w:lineRule="auto"/>
        <w:ind w:left="142" w:firstLine="699"/>
        <w:jc w:val="left"/>
      </w:pPr>
      <w:r>
        <w:t xml:space="preserve">Предучилищното образование се осъществява при осигурена среда за учене чрез игра, съобразена с възрастовите особености и гарантираща цялостното развитие на детето, както и възможности за опазване на физическото и психическото му здраве. </w:t>
      </w:r>
      <w:proofErr w:type="spellStart"/>
      <w:r>
        <w:t>To</w:t>
      </w:r>
      <w:proofErr w:type="spellEnd"/>
      <w:r>
        <w:t xml:space="preserve"> осигурява възпитание, социализиране, обучение и отглеждане на децата до постъпването им в I клас. Съгласно чл. 70, ал.1 от Закона за предучилищното и училищното образование процесът на предучилищното образование е подчинен на прилагане на програмна система като част от стратегията  за развитие на учебното заведение, което извършва задължително предучилищно образование, и което съответства </w:t>
      </w:r>
      <w:r>
        <w:tab/>
        <w:t xml:space="preserve">на </w:t>
      </w:r>
      <w:r>
        <w:tab/>
        <w:t xml:space="preserve">изискванията </w:t>
      </w:r>
      <w:r>
        <w:tab/>
        <w:t xml:space="preserve">на </w:t>
      </w:r>
      <w:r>
        <w:tab/>
        <w:t xml:space="preserve">Държавния </w:t>
      </w:r>
      <w:r>
        <w:tab/>
        <w:t xml:space="preserve">образователен </w:t>
      </w:r>
      <w:r>
        <w:tab/>
        <w:t xml:space="preserve">стандарт </w:t>
      </w:r>
      <w:r>
        <w:tab/>
        <w:t xml:space="preserve">за </w:t>
      </w:r>
      <w:r>
        <w:tab/>
        <w:t xml:space="preserve">предучилищно </w:t>
      </w:r>
      <w:r>
        <w:tab/>
        <w:t xml:space="preserve">образование.                        Програмната система е цялостна концепция за развитието на детето с подходи и форми на педагогическо взаимодействие. Тя създава условия за придобиване на компетентности по всички образователни  направления в съответствие със Закона за предучилищното и училищното образование от 2016 г., Наредба № 5 от 2016 г. и Държавните образователни стандарти (ДОС) от 2016 г; отчита спецификата на детската градина  и на групите и съответства на интересите, възможностите и възрастовите характеристики на децата. </w:t>
      </w:r>
    </w:p>
    <w:p w14:paraId="677D0008" w14:textId="77777777" w:rsidR="000770DB" w:rsidRDefault="00000000">
      <w:pPr>
        <w:spacing w:after="0" w:line="259" w:lineRule="auto"/>
        <w:ind w:left="840" w:firstLine="0"/>
        <w:jc w:val="left"/>
      </w:pPr>
      <w:r>
        <w:t xml:space="preserve"> </w:t>
      </w:r>
    </w:p>
    <w:p w14:paraId="4177240C" w14:textId="77777777" w:rsidR="000770DB" w:rsidRDefault="00000000">
      <w:pPr>
        <w:spacing w:after="25" w:line="259" w:lineRule="auto"/>
        <w:ind w:left="840" w:firstLine="0"/>
        <w:jc w:val="left"/>
      </w:pPr>
      <w:r>
        <w:t xml:space="preserve"> </w:t>
      </w:r>
    </w:p>
    <w:p w14:paraId="12AEC4D7" w14:textId="77777777" w:rsidR="000770DB" w:rsidRDefault="00000000">
      <w:pPr>
        <w:pStyle w:val="2"/>
        <w:ind w:left="-5"/>
      </w:pPr>
      <w:r>
        <w:t xml:space="preserve">IІ. ВИЗИЯ </w:t>
      </w:r>
    </w:p>
    <w:p w14:paraId="55C235D5" w14:textId="77777777" w:rsidR="000770DB" w:rsidRDefault="00000000">
      <w:pPr>
        <w:spacing w:after="18" w:line="259" w:lineRule="auto"/>
        <w:ind w:left="0" w:firstLine="0"/>
        <w:jc w:val="left"/>
      </w:pPr>
      <w:r>
        <w:rPr>
          <w:b/>
        </w:rPr>
        <w:t xml:space="preserve"> </w:t>
      </w:r>
    </w:p>
    <w:p w14:paraId="2395E1AA" w14:textId="77777777" w:rsidR="00952412" w:rsidRDefault="00000000">
      <w:pPr>
        <w:ind w:left="-5" w:right="13"/>
      </w:pPr>
      <w:r>
        <w:t xml:space="preserve">ДГ </w:t>
      </w:r>
      <w:r w:rsidR="00952412">
        <w:t>„Слънце</w:t>
      </w:r>
      <w:r>
        <w:t xml:space="preserve">" </w:t>
      </w:r>
      <w:r w:rsidR="00952412">
        <w:t>е</w:t>
      </w:r>
      <w:r>
        <w:t xml:space="preserve">  модерна, гъвкава, конкурентна и необходима предучилищна институция, като среда за социално-културна, възпитателна и образователна работа, като център за творчество, като съмишленик и партньор на деца, родители и учители чрез: </w:t>
      </w:r>
    </w:p>
    <w:p w14:paraId="16982265" w14:textId="0B324BE2" w:rsidR="000770DB" w:rsidRDefault="00000000">
      <w:pPr>
        <w:ind w:left="-5" w:right="13"/>
      </w:pPr>
      <w:r>
        <w:t xml:space="preserve">- Детето - главната ценност, активен участник. </w:t>
      </w:r>
    </w:p>
    <w:p w14:paraId="656C3363" w14:textId="77777777" w:rsidR="000770DB" w:rsidRDefault="00000000">
      <w:pPr>
        <w:ind w:left="-5" w:right="13"/>
      </w:pPr>
      <w:r>
        <w:t xml:space="preserve"> -Детето - различно, уникално и неповторимо, с индивидуални темпове на развитие. </w:t>
      </w:r>
    </w:p>
    <w:p w14:paraId="02FC4DBC" w14:textId="77777777" w:rsidR="000770DB" w:rsidRDefault="00000000">
      <w:pPr>
        <w:numPr>
          <w:ilvl w:val="0"/>
          <w:numId w:val="1"/>
        </w:numPr>
        <w:ind w:right="13" w:hanging="139"/>
      </w:pPr>
      <w:r>
        <w:t>Полагане основите на учене през целия живот, като се осигурява физическо, познавателно, езиково, духовно – нравствено, социално, емоционално и творческо развитие на децата, вземайки предвид значението на играта в процеса на педагогическото взаимодействие. - -</w:t>
      </w:r>
    </w:p>
    <w:p w14:paraId="243EE6F0" w14:textId="77777777" w:rsidR="000770DB" w:rsidRDefault="00000000">
      <w:pPr>
        <w:numPr>
          <w:ilvl w:val="0"/>
          <w:numId w:val="1"/>
        </w:numPr>
        <w:ind w:right="13" w:hanging="139"/>
      </w:pPr>
      <w:r>
        <w:t xml:space="preserve">Равен старт, равен достъп и качествено образование, съответстващо на потребностите на съвременното дете; </w:t>
      </w:r>
    </w:p>
    <w:p w14:paraId="1C2E3D2A" w14:textId="77777777" w:rsidR="000770DB" w:rsidRDefault="00000000">
      <w:pPr>
        <w:spacing w:after="0" w:line="259" w:lineRule="auto"/>
        <w:ind w:left="0" w:firstLine="0"/>
        <w:jc w:val="left"/>
      </w:pPr>
      <w:r>
        <w:t xml:space="preserve"> </w:t>
      </w:r>
    </w:p>
    <w:p w14:paraId="34ED32AD" w14:textId="77777777" w:rsidR="000770DB" w:rsidRDefault="00000000">
      <w:pPr>
        <w:spacing w:after="0" w:line="259" w:lineRule="auto"/>
        <w:ind w:left="0" w:firstLine="0"/>
        <w:jc w:val="left"/>
      </w:pPr>
      <w:r>
        <w:t xml:space="preserve"> </w:t>
      </w:r>
    </w:p>
    <w:p w14:paraId="0ABDD617" w14:textId="77777777" w:rsidR="000770DB" w:rsidRDefault="00000000">
      <w:pPr>
        <w:spacing w:after="0" w:line="259" w:lineRule="auto"/>
        <w:ind w:left="0" w:firstLine="0"/>
        <w:jc w:val="left"/>
      </w:pPr>
      <w:r>
        <w:t xml:space="preserve"> </w:t>
      </w:r>
    </w:p>
    <w:p w14:paraId="2FCAEF85" w14:textId="77777777" w:rsidR="000770DB" w:rsidRDefault="00000000">
      <w:pPr>
        <w:spacing w:after="0" w:line="259" w:lineRule="auto"/>
        <w:ind w:left="0" w:firstLine="0"/>
        <w:jc w:val="left"/>
      </w:pPr>
      <w:r>
        <w:t xml:space="preserve"> </w:t>
      </w:r>
    </w:p>
    <w:p w14:paraId="17539FE1" w14:textId="77777777" w:rsidR="000770DB" w:rsidRDefault="00000000">
      <w:pPr>
        <w:spacing w:after="0" w:line="259" w:lineRule="auto"/>
        <w:ind w:left="0" w:firstLine="0"/>
        <w:jc w:val="left"/>
      </w:pPr>
      <w:r>
        <w:t xml:space="preserve"> </w:t>
      </w:r>
    </w:p>
    <w:p w14:paraId="7E29370D" w14:textId="77777777" w:rsidR="000770DB" w:rsidRDefault="00000000">
      <w:pPr>
        <w:spacing w:after="0" w:line="259" w:lineRule="auto"/>
        <w:ind w:left="0" w:firstLine="0"/>
        <w:jc w:val="left"/>
      </w:pPr>
      <w:r>
        <w:lastRenderedPageBreak/>
        <w:t xml:space="preserve"> </w:t>
      </w:r>
    </w:p>
    <w:p w14:paraId="0E31F665" w14:textId="77777777" w:rsidR="000770DB" w:rsidRDefault="00000000">
      <w:pPr>
        <w:spacing w:after="0" w:line="259" w:lineRule="auto"/>
        <w:ind w:left="0" w:firstLine="0"/>
        <w:jc w:val="left"/>
      </w:pPr>
      <w:r>
        <w:t xml:space="preserve"> </w:t>
      </w:r>
    </w:p>
    <w:p w14:paraId="2DC64028" w14:textId="77777777" w:rsidR="000770DB" w:rsidRDefault="00000000">
      <w:pPr>
        <w:spacing w:after="0" w:line="271" w:lineRule="auto"/>
        <w:jc w:val="left"/>
      </w:pPr>
      <w:r>
        <w:rPr>
          <w:b/>
          <w:i/>
        </w:rPr>
        <w:t xml:space="preserve">III. ЦЕЛИ, ФИЛОСОФИЯ, ПРИОРИТЕТИ И ОСНОВНИ ПРИНЦИПНИ ПОСТИЖЕНИЯ НА ПРОГРАМНАТА СИСТЕМА ЗА ВСЯКА ГРУПА.ОЧАКВАНИ РЕЗУЛТАТИ. </w:t>
      </w:r>
    </w:p>
    <w:p w14:paraId="2998129A" w14:textId="77777777" w:rsidR="000770DB" w:rsidRDefault="00000000">
      <w:pPr>
        <w:spacing w:after="0" w:line="259" w:lineRule="auto"/>
        <w:ind w:left="142" w:firstLine="0"/>
        <w:jc w:val="left"/>
      </w:pPr>
      <w:r>
        <w:rPr>
          <w:b/>
          <w:i/>
        </w:rPr>
        <w:t xml:space="preserve"> </w:t>
      </w:r>
    </w:p>
    <w:p w14:paraId="4A0E7024" w14:textId="77777777" w:rsidR="000770DB" w:rsidRDefault="00000000">
      <w:pPr>
        <w:spacing w:after="24" w:line="259" w:lineRule="auto"/>
        <w:ind w:left="840" w:firstLine="0"/>
        <w:jc w:val="left"/>
      </w:pPr>
      <w:r>
        <w:rPr>
          <w:b/>
        </w:rPr>
        <w:t xml:space="preserve"> </w:t>
      </w:r>
    </w:p>
    <w:p w14:paraId="26F0F8E2" w14:textId="77777777" w:rsidR="000770DB" w:rsidRDefault="00000000">
      <w:pPr>
        <w:spacing w:after="0" w:line="271" w:lineRule="auto"/>
        <w:ind w:left="850"/>
        <w:jc w:val="left"/>
      </w:pPr>
      <w:r>
        <w:rPr>
          <w:b/>
          <w:i/>
        </w:rPr>
        <w:t xml:space="preserve">3.1. Цел: </w:t>
      </w:r>
    </w:p>
    <w:p w14:paraId="0588CDD9" w14:textId="77777777" w:rsidR="000770DB" w:rsidRDefault="00000000">
      <w:pPr>
        <w:spacing w:after="18" w:line="259" w:lineRule="auto"/>
        <w:ind w:left="840" w:firstLine="0"/>
        <w:jc w:val="left"/>
      </w:pPr>
      <w:r>
        <w:rPr>
          <w:b/>
        </w:rPr>
        <w:t xml:space="preserve"> </w:t>
      </w:r>
    </w:p>
    <w:p w14:paraId="6C4DA5D7" w14:textId="77777777" w:rsidR="000770DB" w:rsidRDefault="00000000">
      <w:pPr>
        <w:spacing w:after="23" w:line="259" w:lineRule="auto"/>
        <w:ind w:left="10" w:right="1"/>
        <w:jc w:val="right"/>
      </w:pPr>
      <w:r>
        <w:t xml:space="preserve"> Изграждане на хуманна, функционална и позитивна образователна среда в детската градина, осигуряваща равен шанс и достъп </w:t>
      </w:r>
    </w:p>
    <w:p w14:paraId="79E02928" w14:textId="77777777" w:rsidR="000770DB" w:rsidRDefault="00000000">
      <w:pPr>
        <w:ind w:left="-5" w:right="13"/>
      </w:pPr>
      <w:r>
        <w:t xml:space="preserve">за свободен избор и качествено предучилищно възпитание на всички деца. </w:t>
      </w:r>
    </w:p>
    <w:p w14:paraId="2797CDB5" w14:textId="77777777" w:rsidR="000770DB" w:rsidRDefault="00000000">
      <w:pPr>
        <w:spacing w:after="30" w:line="259" w:lineRule="auto"/>
        <w:ind w:left="840" w:firstLine="0"/>
        <w:jc w:val="left"/>
      </w:pPr>
      <w:r>
        <w:t xml:space="preserve"> </w:t>
      </w:r>
    </w:p>
    <w:p w14:paraId="05BB5B12" w14:textId="77777777" w:rsidR="000770DB" w:rsidRDefault="00000000">
      <w:pPr>
        <w:pStyle w:val="3"/>
        <w:ind w:left="850"/>
      </w:pPr>
      <w:r>
        <w:t xml:space="preserve">3.2. Философия </w:t>
      </w:r>
    </w:p>
    <w:p w14:paraId="7FA16B7F" w14:textId="77777777" w:rsidR="000770DB" w:rsidRDefault="00000000">
      <w:pPr>
        <w:spacing w:after="17" w:line="259" w:lineRule="auto"/>
        <w:ind w:left="840" w:firstLine="0"/>
        <w:jc w:val="left"/>
      </w:pPr>
      <w:r>
        <w:rPr>
          <w:b/>
        </w:rPr>
        <w:t xml:space="preserve"> </w:t>
      </w:r>
    </w:p>
    <w:p w14:paraId="6EA5DC8C" w14:textId="77777777" w:rsidR="000770DB" w:rsidRDefault="00000000">
      <w:pPr>
        <w:ind w:left="142" w:right="13" w:firstLine="699"/>
      </w:pPr>
      <w:r>
        <w:rPr>
          <w:b/>
        </w:rPr>
        <w:t xml:space="preserve">     </w:t>
      </w:r>
      <w:r>
        <w:t xml:space="preserve">Всяка програмна система притежават своя философия. Тя се определя от използването на адекватни педагогически и психологически подходи, съобразно маркерите на средата, семейния или майчиния език на детето, етническата или националната му принадлежност, обичайно- обредна система на конкретна нация или етнос, </w:t>
      </w:r>
      <w:proofErr w:type="spellStart"/>
      <w:r>
        <w:t>социо</w:t>
      </w:r>
      <w:proofErr w:type="spellEnd"/>
      <w:r>
        <w:t xml:space="preserve">-културния статус на родителя и други. Нашата философията: </w:t>
      </w:r>
    </w:p>
    <w:p w14:paraId="6C0AD8F9" w14:textId="77777777" w:rsidR="000770DB" w:rsidRDefault="00000000">
      <w:pPr>
        <w:spacing w:after="18" w:line="259" w:lineRule="auto"/>
        <w:ind w:left="840" w:firstLine="0"/>
        <w:jc w:val="left"/>
      </w:pPr>
      <w:r>
        <w:rPr>
          <w:b/>
        </w:rPr>
        <w:t xml:space="preserve"> </w:t>
      </w:r>
    </w:p>
    <w:p w14:paraId="7732BADF" w14:textId="77777777" w:rsidR="000770DB" w:rsidRDefault="00000000" w:rsidP="00952412">
      <w:pPr>
        <w:spacing w:after="0"/>
        <w:ind w:left="850" w:right="13"/>
      </w:pPr>
      <w:r>
        <w:t xml:space="preserve">  Спокойно, щастливо, уверено дете, което успешно навлиза в социалния свят, в познанието и творчеството; </w:t>
      </w:r>
    </w:p>
    <w:p w14:paraId="7037E4EF" w14:textId="77777777" w:rsidR="000770DB" w:rsidRDefault="00000000" w:rsidP="00952412">
      <w:pPr>
        <w:spacing w:after="0" w:line="259" w:lineRule="auto"/>
        <w:ind w:left="840" w:firstLine="0"/>
        <w:jc w:val="left"/>
      </w:pPr>
      <w:r>
        <w:t xml:space="preserve"> </w:t>
      </w:r>
    </w:p>
    <w:p w14:paraId="2B56A2A1" w14:textId="77777777" w:rsidR="000770DB" w:rsidRDefault="00000000" w:rsidP="00952412">
      <w:pPr>
        <w:spacing w:after="0"/>
        <w:ind w:left="850" w:right="13"/>
      </w:pPr>
      <w:r>
        <w:t xml:space="preserve">  Пълноценно детско развитие и възможност за успешна реализация; </w:t>
      </w:r>
    </w:p>
    <w:p w14:paraId="35A9D36E" w14:textId="77777777" w:rsidR="000770DB" w:rsidRDefault="00000000" w:rsidP="00952412">
      <w:pPr>
        <w:spacing w:after="0" w:line="259" w:lineRule="auto"/>
        <w:ind w:left="840" w:firstLine="0"/>
        <w:jc w:val="left"/>
      </w:pPr>
      <w:r>
        <w:t xml:space="preserve"> </w:t>
      </w:r>
    </w:p>
    <w:p w14:paraId="4F20EDBD" w14:textId="77777777" w:rsidR="000770DB" w:rsidRDefault="00000000" w:rsidP="00952412">
      <w:pPr>
        <w:spacing w:after="0"/>
        <w:ind w:left="850" w:right="13"/>
      </w:pPr>
      <w:r>
        <w:t xml:space="preserve">  Играта – стимулираща среда за изграждане личността на детето; </w:t>
      </w:r>
    </w:p>
    <w:p w14:paraId="3D4D5024" w14:textId="77777777" w:rsidR="000770DB" w:rsidRDefault="00000000" w:rsidP="00952412">
      <w:pPr>
        <w:spacing w:after="0" w:line="259" w:lineRule="auto"/>
        <w:ind w:left="840" w:firstLine="0"/>
        <w:jc w:val="left"/>
      </w:pPr>
      <w:r>
        <w:t xml:space="preserve"> </w:t>
      </w:r>
    </w:p>
    <w:p w14:paraId="5A083ECE" w14:textId="77777777" w:rsidR="000770DB" w:rsidRDefault="00000000" w:rsidP="00952412">
      <w:pPr>
        <w:spacing w:after="0"/>
        <w:ind w:left="850" w:right="13"/>
      </w:pPr>
      <w:r>
        <w:t xml:space="preserve"> Утвърждаване на националната идентичност; </w:t>
      </w:r>
    </w:p>
    <w:p w14:paraId="095E5ADA" w14:textId="77777777" w:rsidR="000770DB" w:rsidRDefault="00000000">
      <w:pPr>
        <w:spacing w:after="26" w:line="259" w:lineRule="auto"/>
        <w:ind w:left="840" w:firstLine="0"/>
        <w:jc w:val="left"/>
      </w:pPr>
      <w:r>
        <w:rPr>
          <w:b/>
        </w:rPr>
        <w:t xml:space="preserve"> </w:t>
      </w:r>
    </w:p>
    <w:p w14:paraId="03D013E6" w14:textId="77777777" w:rsidR="000770DB" w:rsidRDefault="00000000">
      <w:pPr>
        <w:pStyle w:val="3"/>
        <w:ind w:left="850"/>
      </w:pPr>
      <w:r>
        <w:t xml:space="preserve">3.3. Приоритети на Програмната система </w:t>
      </w:r>
    </w:p>
    <w:p w14:paraId="60980298" w14:textId="77777777" w:rsidR="000770DB" w:rsidRDefault="00000000">
      <w:pPr>
        <w:spacing w:after="17" w:line="259" w:lineRule="auto"/>
        <w:ind w:left="840" w:firstLine="0"/>
        <w:jc w:val="left"/>
      </w:pPr>
      <w:r>
        <w:rPr>
          <w:b/>
        </w:rPr>
        <w:t xml:space="preserve"> </w:t>
      </w:r>
    </w:p>
    <w:p w14:paraId="42A86938" w14:textId="77777777" w:rsidR="000770DB" w:rsidRDefault="00000000">
      <w:pPr>
        <w:ind w:left="850" w:right="13"/>
      </w:pPr>
      <w:r>
        <w:t xml:space="preserve">Прилагане на образователни технологии за между културно образование с доказана иновативност - работа проекти. </w:t>
      </w:r>
    </w:p>
    <w:p w14:paraId="51D967AD" w14:textId="77777777" w:rsidR="000770DB" w:rsidRDefault="00000000">
      <w:pPr>
        <w:ind w:left="825" w:right="733" w:hanging="840"/>
      </w:pPr>
      <w:r>
        <w:lastRenderedPageBreak/>
        <w:t xml:space="preserve">              Стимулиране творческото развитие на децата, на детската игра и познание; създаване на позитивна образователна среда; </w:t>
      </w:r>
    </w:p>
    <w:p w14:paraId="1C6B4BFD" w14:textId="77777777" w:rsidR="000770DB" w:rsidRDefault="00000000">
      <w:pPr>
        <w:ind w:left="-5" w:right="13"/>
      </w:pPr>
      <w:r>
        <w:t xml:space="preserve">              Постигане на успешна социализация на детската личност в условията на детската градина на първо място  </w:t>
      </w:r>
    </w:p>
    <w:p w14:paraId="5B4EF137" w14:textId="77777777" w:rsidR="000770DB" w:rsidRDefault="00000000">
      <w:pPr>
        <w:ind w:left="-5" w:right="13"/>
      </w:pPr>
      <w:r>
        <w:t xml:space="preserve">             Сътрудничество за създаване на поведенчески модели у деца и възрастни за създаване на благоприятна семейна и обществена                среда на основата на ползотворен между културен диалог. </w:t>
      </w:r>
    </w:p>
    <w:p w14:paraId="7E88AFAE" w14:textId="77777777" w:rsidR="000770DB" w:rsidRDefault="00000000">
      <w:pPr>
        <w:spacing w:after="0" w:line="259" w:lineRule="auto"/>
        <w:ind w:left="840" w:firstLine="0"/>
        <w:jc w:val="left"/>
      </w:pPr>
      <w:r>
        <w:t xml:space="preserve"> </w:t>
      </w:r>
    </w:p>
    <w:p w14:paraId="5CC8AB35" w14:textId="1A94E427" w:rsidR="000770DB" w:rsidRDefault="00000000">
      <w:pPr>
        <w:pStyle w:val="3"/>
        <w:ind w:left="850"/>
      </w:pPr>
      <w:r>
        <w:t xml:space="preserve">3.4 </w:t>
      </w:r>
      <w:r w:rsidR="00952412">
        <w:t>Основни</w:t>
      </w:r>
      <w:r>
        <w:t xml:space="preserve">  принципни положения     </w:t>
      </w:r>
    </w:p>
    <w:p w14:paraId="195CF9FB" w14:textId="77777777" w:rsidR="000770DB" w:rsidRDefault="00000000">
      <w:pPr>
        <w:spacing w:after="17" w:line="259" w:lineRule="auto"/>
        <w:ind w:left="840" w:firstLine="0"/>
        <w:jc w:val="left"/>
      </w:pPr>
      <w:r>
        <w:rPr>
          <w:b/>
          <w:i/>
        </w:rPr>
        <w:t xml:space="preserve"> </w:t>
      </w:r>
    </w:p>
    <w:p w14:paraId="1EEED0FA" w14:textId="77777777" w:rsidR="000770DB" w:rsidRDefault="00000000">
      <w:pPr>
        <w:ind w:right="13"/>
      </w:pPr>
      <w:r>
        <w:rPr>
          <w:b/>
          <w:i/>
        </w:rPr>
        <w:t xml:space="preserve">     </w:t>
      </w:r>
      <w:r>
        <w:t xml:space="preserve">Основните принципни положения, които са залегнали при организацията на педагогическия процес при                   подбора и </w:t>
      </w:r>
    </w:p>
    <w:p w14:paraId="4AD3C28A" w14:textId="77777777" w:rsidR="000770DB" w:rsidRDefault="00000000">
      <w:pPr>
        <w:spacing w:after="37" w:line="242" w:lineRule="auto"/>
        <w:ind w:left="-5"/>
        <w:jc w:val="left"/>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034556B8" wp14:editId="161C83CC">
                <wp:simplePos x="0" y="0"/>
                <wp:positionH relativeFrom="column">
                  <wp:posOffset>533654</wp:posOffset>
                </wp:positionH>
                <wp:positionV relativeFrom="paragraph">
                  <wp:posOffset>319028</wp:posOffset>
                </wp:positionV>
                <wp:extent cx="237744" cy="1045845"/>
                <wp:effectExtent l="0" t="0" r="0" b="0"/>
                <wp:wrapNone/>
                <wp:docPr id="32149" name="Group 32149"/>
                <wp:cNvGraphicFramePr/>
                <a:graphic xmlns:a="http://schemas.openxmlformats.org/drawingml/2006/main">
                  <a:graphicData uri="http://schemas.microsoft.com/office/word/2010/wordprocessingGroup">
                    <wpg:wgp>
                      <wpg:cNvGrpSpPr/>
                      <wpg:grpSpPr>
                        <a:xfrm>
                          <a:off x="0" y="0"/>
                          <a:ext cx="237744" cy="1045845"/>
                          <a:chOff x="0" y="0"/>
                          <a:chExt cx="237744" cy="1045845"/>
                        </a:xfrm>
                      </wpg:grpSpPr>
                      <pic:pic xmlns:pic="http://schemas.openxmlformats.org/drawingml/2006/picture">
                        <pic:nvPicPr>
                          <pic:cNvPr id="291" name="Picture 291"/>
                          <pic:cNvPicPr/>
                        </pic:nvPicPr>
                        <pic:blipFill>
                          <a:blip r:embed="rId7"/>
                          <a:stretch>
                            <a:fillRect/>
                          </a:stretch>
                        </pic:blipFill>
                        <pic:spPr>
                          <a:xfrm>
                            <a:off x="0" y="0"/>
                            <a:ext cx="237744" cy="169164"/>
                          </a:xfrm>
                          <a:prstGeom prst="rect">
                            <a:avLst/>
                          </a:prstGeom>
                        </pic:spPr>
                      </pic:pic>
                      <pic:pic xmlns:pic="http://schemas.openxmlformats.org/drawingml/2006/picture">
                        <pic:nvPicPr>
                          <pic:cNvPr id="296" name="Picture 296"/>
                          <pic:cNvPicPr/>
                        </pic:nvPicPr>
                        <pic:blipFill>
                          <a:blip r:embed="rId7"/>
                          <a:stretch>
                            <a:fillRect/>
                          </a:stretch>
                        </pic:blipFill>
                        <pic:spPr>
                          <a:xfrm>
                            <a:off x="0" y="175260"/>
                            <a:ext cx="237744" cy="169164"/>
                          </a:xfrm>
                          <a:prstGeom prst="rect">
                            <a:avLst/>
                          </a:prstGeom>
                        </pic:spPr>
                      </pic:pic>
                      <pic:pic xmlns:pic="http://schemas.openxmlformats.org/drawingml/2006/picture">
                        <pic:nvPicPr>
                          <pic:cNvPr id="302" name="Picture 302"/>
                          <pic:cNvPicPr/>
                        </pic:nvPicPr>
                        <pic:blipFill>
                          <a:blip r:embed="rId7"/>
                          <a:stretch>
                            <a:fillRect/>
                          </a:stretch>
                        </pic:blipFill>
                        <pic:spPr>
                          <a:xfrm>
                            <a:off x="0" y="350520"/>
                            <a:ext cx="237744" cy="169164"/>
                          </a:xfrm>
                          <a:prstGeom prst="rect">
                            <a:avLst/>
                          </a:prstGeom>
                        </pic:spPr>
                      </pic:pic>
                      <pic:pic xmlns:pic="http://schemas.openxmlformats.org/drawingml/2006/picture">
                        <pic:nvPicPr>
                          <pic:cNvPr id="307" name="Picture 307"/>
                          <pic:cNvPicPr/>
                        </pic:nvPicPr>
                        <pic:blipFill>
                          <a:blip r:embed="rId7"/>
                          <a:stretch>
                            <a:fillRect/>
                          </a:stretch>
                        </pic:blipFill>
                        <pic:spPr>
                          <a:xfrm>
                            <a:off x="0" y="526161"/>
                            <a:ext cx="237744" cy="169164"/>
                          </a:xfrm>
                          <a:prstGeom prst="rect">
                            <a:avLst/>
                          </a:prstGeom>
                        </pic:spPr>
                      </pic:pic>
                      <pic:pic xmlns:pic="http://schemas.openxmlformats.org/drawingml/2006/picture">
                        <pic:nvPicPr>
                          <pic:cNvPr id="312" name="Picture 312"/>
                          <pic:cNvPicPr/>
                        </pic:nvPicPr>
                        <pic:blipFill>
                          <a:blip r:embed="rId7"/>
                          <a:stretch>
                            <a:fillRect/>
                          </a:stretch>
                        </pic:blipFill>
                        <pic:spPr>
                          <a:xfrm>
                            <a:off x="0" y="701421"/>
                            <a:ext cx="237744" cy="169164"/>
                          </a:xfrm>
                          <a:prstGeom prst="rect">
                            <a:avLst/>
                          </a:prstGeom>
                        </pic:spPr>
                      </pic:pic>
                      <pic:pic xmlns:pic="http://schemas.openxmlformats.org/drawingml/2006/picture">
                        <pic:nvPicPr>
                          <pic:cNvPr id="317" name="Picture 317"/>
                          <pic:cNvPicPr/>
                        </pic:nvPicPr>
                        <pic:blipFill>
                          <a:blip r:embed="rId7"/>
                          <a:stretch>
                            <a:fillRect/>
                          </a:stretch>
                        </pic:blipFill>
                        <pic:spPr>
                          <a:xfrm>
                            <a:off x="0" y="876681"/>
                            <a:ext cx="237744" cy="169164"/>
                          </a:xfrm>
                          <a:prstGeom prst="rect">
                            <a:avLst/>
                          </a:prstGeom>
                        </pic:spPr>
                      </pic:pic>
                    </wpg:wgp>
                  </a:graphicData>
                </a:graphic>
              </wp:anchor>
            </w:drawing>
          </mc:Choice>
          <mc:Fallback xmlns:a="http://schemas.openxmlformats.org/drawingml/2006/main">
            <w:pict>
              <v:group id="Group 32149" style="width:18.72pt;height:82.35pt;position:absolute;z-index:-2147483626;mso-position-horizontal-relative:text;mso-position-horizontal:absolute;margin-left:42.02pt;mso-position-vertical-relative:text;margin-top:25.1203pt;" coordsize="2377,10458">
                <v:shape id="Picture 291" style="position:absolute;width:2377;height:1691;left:0;top:0;" filled="f">
                  <v:imagedata r:id="rId14"/>
                </v:shape>
                <v:shape id="Picture 296" style="position:absolute;width:2377;height:1691;left:0;top:1752;" filled="f">
                  <v:imagedata r:id="rId14"/>
                </v:shape>
                <v:shape id="Picture 302" style="position:absolute;width:2377;height:1691;left:0;top:3505;" filled="f">
                  <v:imagedata r:id="rId14"/>
                </v:shape>
                <v:shape id="Picture 307" style="position:absolute;width:2377;height:1691;left:0;top:5261;" filled="f">
                  <v:imagedata r:id="rId14"/>
                </v:shape>
                <v:shape id="Picture 312" style="position:absolute;width:2377;height:1691;left:0;top:7014;" filled="f">
                  <v:imagedata r:id="rId14"/>
                </v:shape>
                <v:shape id="Picture 317" style="position:absolute;width:2377;height:1691;left:0;top:8766;" filled="f">
                  <v:imagedata r:id="rId14"/>
                </v:shape>
              </v:group>
            </w:pict>
          </mc:Fallback>
        </mc:AlternateContent>
      </w:r>
      <w:r>
        <w:t xml:space="preserve">структурирането </w:t>
      </w:r>
      <w:r>
        <w:tab/>
        <w:t xml:space="preserve">на </w:t>
      </w:r>
      <w:r>
        <w:tab/>
        <w:t xml:space="preserve">образователното </w:t>
      </w:r>
      <w:r>
        <w:tab/>
        <w:t xml:space="preserve">съдържание </w:t>
      </w:r>
      <w:r>
        <w:tab/>
        <w:t xml:space="preserve">и </w:t>
      </w:r>
      <w:r>
        <w:tab/>
        <w:t xml:space="preserve">провеждането </w:t>
      </w:r>
      <w:r>
        <w:tab/>
        <w:t xml:space="preserve">на </w:t>
      </w:r>
      <w:r>
        <w:tab/>
        <w:t xml:space="preserve">педагогическите </w:t>
      </w:r>
      <w:r>
        <w:tab/>
        <w:t xml:space="preserve">ситуации                        в Програмната система  са:    осигуряване на равни шансове (равнопоставеност) на всички деца при отчитане на индивидуалния им опит;   отчитане на индивидуалните възможности на всяко дете и темповете в неговото развитие;  развиване на самостоятелност, инициативност и отговорност у детето;  формиране на умения за решаване на познавателни задачи, за откриване и решаване на проблеми;  уважение към различните етноси и култури.  </w:t>
      </w:r>
    </w:p>
    <w:p w14:paraId="38DAF90E" w14:textId="77777777" w:rsidR="000770DB" w:rsidRDefault="00000000">
      <w:pPr>
        <w:ind w:left="1038" w:right="13"/>
      </w:pPr>
      <w:r>
        <w:t xml:space="preserve"> включване на децата с увреждания и специални образователни потребности  в живота на групата чрез подкрепа и уважение от </w:t>
      </w:r>
    </w:p>
    <w:p w14:paraId="43916E85" w14:textId="77777777" w:rsidR="000770DB" w:rsidRDefault="00000000">
      <w:pPr>
        <w:ind w:left="1028" w:right="7942" w:hanging="886"/>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5EF8F05E" wp14:editId="0F2A2D07">
                <wp:simplePos x="0" y="0"/>
                <wp:positionH relativeFrom="column">
                  <wp:posOffset>533654</wp:posOffset>
                </wp:positionH>
                <wp:positionV relativeFrom="paragraph">
                  <wp:posOffset>144739</wp:posOffset>
                </wp:positionV>
                <wp:extent cx="237744" cy="519684"/>
                <wp:effectExtent l="0" t="0" r="0" b="0"/>
                <wp:wrapNone/>
                <wp:docPr id="32150" name="Group 32150"/>
                <wp:cNvGraphicFramePr/>
                <a:graphic xmlns:a="http://schemas.openxmlformats.org/drawingml/2006/main">
                  <a:graphicData uri="http://schemas.microsoft.com/office/word/2010/wordprocessingGroup">
                    <wpg:wgp>
                      <wpg:cNvGrpSpPr/>
                      <wpg:grpSpPr>
                        <a:xfrm>
                          <a:off x="0" y="0"/>
                          <a:ext cx="237744" cy="519684"/>
                          <a:chOff x="0" y="0"/>
                          <a:chExt cx="237744" cy="519684"/>
                        </a:xfrm>
                      </wpg:grpSpPr>
                      <pic:pic xmlns:pic="http://schemas.openxmlformats.org/drawingml/2006/picture">
                        <pic:nvPicPr>
                          <pic:cNvPr id="323" name="Picture 323"/>
                          <pic:cNvPicPr/>
                        </pic:nvPicPr>
                        <pic:blipFill>
                          <a:blip r:embed="rId7"/>
                          <a:stretch>
                            <a:fillRect/>
                          </a:stretch>
                        </pic:blipFill>
                        <pic:spPr>
                          <a:xfrm>
                            <a:off x="0" y="0"/>
                            <a:ext cx="237744" cy="169164"/>
                          </a:xfrm>
                          <a:prstGeom prst="rect">
                            <a:avLst/>
                          </a:prstGeom>
                        </pic:spPr>
                      </pic:pic>
                      <pic:pic xmlns:pic="http://schemas.openxmlformats.org/drawingml/2006/picture">
                        <pic:nvPicPr>
                          <pic:cNvPr id="328" name="Picture 328"/>
                          <pic:cNvPicPr/>
                        </pic:nvPicPr>
                        <pic:blipFill>
                          <a:blip r:embed="rId7"/>
                          <a:stretch>
                            <a:fillRect/>
                          </a:stretch>
                        </pic:blipFill>
                        <pic:spPr>
                          <a:xfrm>
                            <a:off x="0" y="175260"/>
                            <a:ext cx="237744" cy="169164"/>
                          </a:xfrm>
                          <a:prstGeom prst="rect">
                            <a:avLst/>
                          </a:prstGeom>
                        </pic:spPr>
                      </pic:pic>
                      <pic:pic xmlns:pic="http://schemas.openxmlformats.org/drawingml/2006/picture">
                        <pic:nvPicPr>
                          <pic:cNvPr id="334" name="Picture 334"/>
                          <pic:cNvPicPr/>
                        </pic:nvPicPr>
                        <pic:blipFill>
                          <a:blip r:embed="rId7"/>
                          <a:stretch>
                            <a:fillRect/>
                          </a:stretch>
                        </pic:blipFill>
                        <pic:spPr>
                          <a:xfrm>
                            <a:off x="0" y="350520"/>
                            <a:ext cx="237744" cy="169164"/>
                          </a:xfrm>
                          <a:prstGeom prst="rect">
                            <a:avLst/>
                          </a:prstGeom>
                        </pic:spPr>
                      </pic:pic>
                    </wpg:wgp>
                  </a:graphicData>
                </a:graphic>
              </wp:anchor>
            </w:drawing>
          </mc:Choice>
          <mc:Fallback xmlns:a="http://schemas.openxmlformats.org/drawingml/2006/main">
            <w:pict>
              <v:group id="Group 32150" style="width:18.72pt;height:40.92pt;position:absolute;z-index:-2147483607;mso-position-horizontal-relative:text;mso-position-horizontal:absolute;margin-left:42.02pt;mso-position-vertical-relative:text;margin-top:11.3968pt;" coordsize="2377,5196">
                <v:shape id="Picture 323" style="position:absolute;width:2377;height:1691;left:0;top:0;" filled="f">
                  <v:imagedata r:id="rId14"/>
                </v:shape>
                <v:shape id="Picture 328" style="position:absolute;width:2377;height:1691;left:0;top:1752;" filled="f">
                  <v:imagedata r:id="rId14"/>
                </v:shape>
                <v:shape id="Picture 334" style="position:absolute;width:2377;height:1691;left:0;top:3505;" filled="f">
                  <v:imagedata r:id="rId14"/>
                </v:shape>
              </v:group>
            </w:pict>
          </mc:Fallback>
        </mc:AlternateContent>
      </w:r>
      <w:r>
        <w:t xml:space="preserve">деца и възрастни   формиране на умения за работа в екип (в група);  </w:t>
      </w:r>
    </w:p>
    <w:p w14:paraId="3D49B564" w14:textId="77777777" w:rsidR="000770DB" w:rsidRDefault="00000000">
      <w:pPr>
        <w:ind w:left="1038" w:right="13"/>
      </w:pPr>
      <w:r>
        <w:t xml:space="preserve"> разгръщане на творческите заложби на всяко дете и осигуряване на условия за проявяването им; </w:t>
      </w:r>
    </w:p>
    <w:p w14:paraId="4FC08555" w14:textId="77777777" w:rsidR="000770DB" w:rsidRDefault="00000000">
      <w:pPr>
        <w:ind w:left="1038" w:right="13"/>
      </w:pPr>
      <w:r>
        <w:t xml:space="preserve">формиране на социална и комуникативна компетентност на основата на различни възможности за педагогическо </w:t>
      </w:r>
      <w:proofErr w:type="spellStart"/>
      <w:r>
        <w:t>взаимодейс</w:t>
      </w:r>
      <w:proofErr w:type="spellEnd"/>
      <w:r>
        <w:t>-</w:t>
      </w:r>
    </w:p>
    <w:p w14:paraId="27C7FD13" w14:textId="77777777" w:rsidR="000770DB" w:rsidRDefault="00000000">
      <w:pPr>
        <w:ind w:left="1028" w:right="3642" w:hanging="886"/>
      </w:pPr>
      <w:r>
        <w:rPr>
          <w:noProof/>
        </w:rPr>
        <w:drawing>
          <wp:anchor distT="0" distB="0" distL="114300" distR="114300" simplePos="0" relativeHeight="251661312" behindDoc="1" locked="0" layoutInCell="1" allowOverlap="0" wp14:anchorId="600E2814" wp14:editId="1A246C7F">
            <wp:simplePos x="0" y="0"/>
            <wp:positionH relativeFrom="column">
              <wp:posOffset>533654</wp:posOffset>
            </wp:positionH>
            <wp:positionV relativeFrom="paragraph">
              <wp:posOffset>146591</wp:posOffset>
            </wp:positionV>
            <wp:extent cx="237744" cy="169164"/>
            <wp:effectExtent l="0" t="0" r="0" b="0"/>
            <wp:wrapNone/>
            <wp:docPr id="339" name="Picture 339"/>
            <wp:cNvGraphicFramePr/>
            <a:graphic xmlns:a="http://schemas.openxmlformats.org/drawingml/2006/main">
              <a:graphicData uri="http://schemas.openxmlformats.org/drawingml/2006/picture">
                <pic:pic xmlns:pic="http://schemas.openxmlformats.org/drawingml/2006/picture">
                  <pic:nvPicPr>
                    <pic:cNvPr id="339" name="Picture 339"/>
                    <pic:cNvPicPr/>
                  </pic:nvPicPr>
                  <pic:blipFill>
                    <a:blip r:embed="rId7"/>
                    <a:stretch>
                      <a:fillRect/>
                    </a:stretch>
                  </pic:blipFill>
                  <pic:spPr>
                    <a:xfrm>
                      <a:off x="0" y="0"/>
                      <a:ext cx="237744" cy="169164"/>
                    </a:xfrm>
                    <a:prstGeom prst="rect">
                      <a:avLst/>
                    </a:prstGeom>
                  </pic:spPr>
                </pic:pic>
              </a:graphicData>
            </a:graphic>
          </wp:anchor>
        </w:drawing>
      </w:r>
      <w:proofErr w:type="spellStart"/>
      <w:r>
        <w:t>твие</w:t>
      </w:r>
      <w:proofErr w:type="spellEnd"/>
      <w:r>
        <w:t xml:space="preserve">;   формиране на умения за комуникиране и общуване както с възрастни, така и с връстници;  </w:t>
      </w:r>
    </w:p>
    <w:p w14:paraId="3E448AA8" w14:textId="77777777" w:rsidR="000770DB" w:rsidRDefault="00000000">
      <w:pPr>
        <w:ind w:left="142" w:right="13" w:firstLine="699"/>
      </w:pPr>
      <w:r>
        <w:rPr>
          <w:rFonts w:ascii="Calibri" w:eastAsia="Calibri" w:hAnsi="Calibri" w:cs="Calibri"/>
          <w:noProof/>
          <w:sz w:val="22"/>
        </w:rPr>
        <mc:AlternateContent>
          <mc:Choice Requires="wpg">
            <w:drawing>
              <wp:anchor distT="0" distB="0" distL="114300" distR="114300" simplePos="0" relativeHeight="251662336" behindDoc="1" locked="0" layoutInCell="1" allowOverlap="1" wp14:anchorId="026306D4" wp14:editId="2C099975">
                <wp:simplePos x="0" y="0"/>
                <wp:positionH relativeFrom="column">
                  <wp:posOffset>571754</wp:posOffset>
                </wp:positionH>
                <wp:positionV relativeFrom="paragraph">
                  <wp:posOffset>319028</wp:posOffset>
                </wp:positionV>
                <wp:extent cx="237744" cy="870204"/>
                <wp:effectExtent l="0" t="0" r="0" b="0"/>
                <wp:wrapNone/>
                <wp:docPr id="32152" name="Group 32152"/>
                <wp:cNvGraphicFramePr/>
                <a:graphic xmlns:a="http://schemas.openxmlformats.org/drawingml/2006/main">
                  <a:graphicData uri="http://schemas.microsoft.com/office/word/2010/wordprocessingGroup">
                    <wpg:wgp>
                      <wpg:cNvGrpSpPr/>
                      <wpg:grpSpPr>
                        <a:xfrm>
                          <a:off x="0" y="0"/>
                          <a:ext cx="237744" cy="870204"/>
                          <a:chOff x="0" y="0"/>
                          <a:chExt cx="237744" cy="870204"/>
                        </a:xfrm>
                      </wpg:grpSpPr>
                      <pic:pic xmlns:pic="http://schemas.openxmlformats.org/drawingml/2006/picture">
                        <pic:nvPicPr>
                          <pic:cNvPr id="349" name="Picture 349"/>
                          <pic:cNvPicPr/>
                        </pic:nvPicPr>
                        <pic:blipFill>
                          <a:blip r:embed="rId7"/>
                          <a:stretch>
                            <a:fillRect/>
                          </a:stretch>
                        </pic:blipFill>
                        <pic:spPr>
                          <a:xfrm>
                            <a:off x="0" y="0"/>
                            <a:ext cx="237744" cy="169164"/>
                          </a:xfrm>
                          <a:prstGeom prst="rect">
                            <a:avLst/>
                          </a:prstGeom>
                        </pic:spPr>
                      </pic:pic>
                      <pic:pic xmlns:pic="http://schemas.openxmlformats.org/drawingml/2006/picture">
                        <pic:nvPicPr>
                          <pic:cNvPr id="355" name="Picture 355"/>
                          <pic:cNvPicPr/>
                        </pic:nvPicPr>
                        <pic:blipFill>
                          <a:blip r:embed="rId7"/>
                          <a:stretch>
                            <a:fillRect/>
                          </a:stretch>
                        </pic:blipFill>
                        <pic:spPr>
                          <a:xfrm>
                            <a:off x="0" y="175260"/>
                            <a:ext cx="237744" cy="169164"/>
                          </a:xfrm>
                          <a:prstGeom prst="rect">
                            <a:avLst/>
                          </a:prstGeom>
                        </pic:spPr>
                      </pic:pic>
                      <pic:pic xmlns:pic="http://schemas.openxmlformats.org/drawingml/2006/picture">
                        <pic:nvPicPr>
                          <pic:cNvPr id="361" name="Picture 361"/>
                          <pic:cNvPicPr/>
                        </pic:nvPicPr>
                        <pic:blipFill>
                          <a:blip r:embed="rId7"/>
                          <a:stretch>
                            <a:fillRect/>
                          </a:stretch>
                        </pic:blipFill>
                        <pic:spPr>
                          <a:xfrm>
                            <a:off x="0" y="350520"/>
                            <a:ext cx="237744" cy="169164"/>
                          </a:xfrm>
                          <a:prstGeom prst="rect">
                            <a:avLst/>
                          </a:prstGeom>
                        </pic:spPr>
                      </pic:pic>
                      <pic:pic xmlns:pic="http://schemas.openxmlformats.org/drawingml/2006/picture">
                        <pic:nvPicPr>
                          <pic:cNvPr id="367" name="Picture 367"/>
                          <pic:cNvPicPr/>
                        </pic:nvPicPr>
                        <pic:blipFill>
                          <a:blip r:embed="rId7"/>
                          <a:stretch>
                            <a:fillRect/>
                          </a:stretch>
                        </pic:blipFill>
                        <pic:spPr>
                          <a:xfrm>
                            <a:off x="0" y="525780"/>
                            <a:ext cx="237744" cy="169164"/>
                          </a:xfrm>
                          <a:prstGeom prst="rect">
                            <a:avLst/>
                          </a:prstGeom>
                        </pic:spPr>
                      </pic:pic>
                      <pic:pic xmlns:pic="http://schemas.openxmlformats.org/drawingml/2006/picture">
                        <pic:nvPicPr>
                          <pic:cNvPr id="373" name="Picture 373"/>
                          <pic:cNvPicPr/>
                        </pic:nvPicPr>
                        <pic:blipFill>
                          <a:blip r:embed="rId7"/>
                          <a:stretch>
                            <a:fillRect/>
                          </a:stretch>
                        </pic:blipFill>
                        <pic:spPr>
                          <a:xfrm>
                            <a:off x="0" y="701040"/>
                            <a:ext cx="237744" cy="169164"/>
                          </a:xfrm>
                          <a:prstGeom prst="rect">
                            <a:avLst/>
                          </a:prstGeom>
                        </pic:spPr>
                      </pic:pic>
                    </wpg:wgp>
                  </a:graphicData>
                </a:graphic>
              </wp:anchor>
            </w:drawing>
          </mc:Choice>
          <mc:Fallback xmlns:a="http://schemas.openxmlformats.org/drawingml/2006/main">
            <w:pict>
              <v:group id="Group 32152" style="width:18.72pt;height:68.52pt;position:absolute;z-index:-2147483579;mso-position-horizontal-relative:text;mso-position-horizontal:absolute;margin-left:45.02pt;mso-position-vertical-relative:text;margin-top:25.1203pt;" coordsize="2377,8702">
                <v:shape id="Picture 349" style="position:absolute;width:2377;height:1691;left:0;top:0;" filled="f">
                  <v:imagedata r:id="rId14"/>
                </v:shape>
                <v:shape id="Picture 355" style="position:absolute;width:2377;height:1691;left:0;top:1752;" filled="f">
                  <v:imagedata r:id="rId14"/>
                </v:shape>
                <v:shape id="Picture 361" style="position:absolute;width:2377;height:1691;left:0;top:3505;" filled="f">
                  <v:imagedata r:id="rId14"/>
                </v:shape>
                <v:shape id="Picture 367" style="position:absolute;width:2377;height:1691;left:0;top:5257;" filled="f">
                  <v:imagedata r:id="rId14"/>
                </v:shape>
                <v:shape id="Picture 373" style="position:absolute;width:2377;height:1691;left:0;top:7010;" filled="f">
                  <v:imagedata r:id="rId14"/>
                </v:shape>
              </v:group>
            </w:pict>
          </mc:Fallback>
        </mc:AlternateContent>
      </w:r>
      <w:r>
        <w:t xml:space="preserve">постигане на педагогическо взаимодействие, чиито обект е детето, а педагогът е в позицията на помощник, сътрудник и партньор;    функционално интегриране на образователното съдържание по направления и по възрастови групи;    съчетаване на практическа и умствена дейност;  </w:t>
      </w:r>
    </w:p>
    <w:p w14:paraId="6688372E" w14:textId="77777777" w:rsidR="000770DB" w:rsidRDefault="00000000">
      <w:pPr>
        <w:ind w:left="850" w:right="13"/>
      </w:pPr>
      <w:r>
        <w:t xml:space="preserve">  оптимизиране на темповете на усвояване на образователното съдържание при умело съчетаване на тематичното съдържание;   формиране на динамична система от представи, умения и отношения;  </w:t>
      </w:r>
    </w:p>
    <w:p w14:paraId="12B9CBFC" w14:textId="77777777" w:rsidR="000770DB" w:rsidRDefault="00000000">
      <w:pPr>
        <w:tabs>
          <w:tab w:val="center" w:pos="840"/>
          <w:tab w:val="right" w:pos="14009"/>
        </w:tabs>
        <w:ind w:left="0" w:firstLine="0"/>
        <w:jc w:val="left"/>
      </w:pPr>
      <w:r>
        <w:rPr>
          <w:rFonts w:ascii="Calibri" w:eastAsia="Calibri" w:hAnsi="Calibri" w:cs="Calibri"/>
          <w:sz w:val="22"/>
        </w:rPr>
        <w:tab/>
      </w:r>
      <w:r>
        <w:t xml:space="preserve"> </w:t>
      </w:r>
      <w:r>
        <w:tab/>
        <w:t xml:space="preserve"> проследяването на детските постижения е в основата на трите етапа на учебния процес: възприемане на информацията, раз-</w:t>
      </w:r>
    </w:p>
    <w:p w14:paraId="508116AF" w14:textId="4F188CE2" w:rsidR="000770DB" w:rsidRDefault="00000000" w:rsidP="00952412">
      <w:pPr>
        <w:ind w:left="1028" w:right="13" w:hanging="886"/>
      </w:pPr>
      <w:r>
        <w:rPr>
          <w:noProof/>
        </w:rPr>
        <w:drawing>
          <wp:anchor distT="0" distB="0" distL="114300" distR="114300" simplePos="0" relativeHeight="251663360" behindDoc="1" locked="0" layoutInCell="1" allowOverlap="0" wp14:anchorId="0750D7F4" wp14:editId="437969D5">
            <wp:simplePos x="0" y="0"/>
            <wp:positionH relativeFrom="column">
              <wp:posOffset>533654</wp:posOffset>
            </wp:positionH>
            <wp:positionV relativeFrom="paragraph">
              <wp:posOffset>143990</wp:posOffset>
            </wp:positionV>
            <wp:extent cx="237744" cy="169164"/>
            <wp:effectExtent l="0" t="0" r="0" b="0"/>
            <wp:wrapNone/>
            <wp:docPr id="380" name="Picture 380"/>
            <wp:cNvGraphicFramePr/>
            <a:graphic xmlns:a="http://schemas.openxmlformats.org/drawingml/2006/main">
              <a:graphicData uri="http://schemas.openxmlformats.org/drawingml/2006/picture">
                <pic:pic xmlns:pic="http://schemas.openxmlformats.org/drawingml/2006/picture">
                  <pic:nvPicPr>
                    <pic:cNvPr id="380" name="Picture 380"/>
                    <pic:cNvPicPr/>
                  </pic:nvPicPr>
                  <pic:blipFill>
                    <a:blip r:embed="rId7"/>
                    <a:stretch>
                      <a:fillRect/>
                    </a:stretch>
                  </pic:blipFill>
                  <pic:spPr>
                    <a:xfrm>
                      <a:off x="0" y="0"/>
                      <a:ext cx="237744" cy="169164"/>
                    </a:xfrm>
                    <a:prstGeom prst="rect">
                      <a:avLst/>
                    </a:prstGeom>
                  </pic:spPr>
                </pic:pic>
              </a:graphicData>
            </a:graphic>
          </wp:anchor>
        </w:drawing>
      </w:r>
      <w:proofErr w:type="spellStart"/>
      <w:r>
        <w:t>биране</w:t>
      </w:r>
      <w:proofErr w:type="spellEnd"/>
      <w:r>
        <w:t xml:space="preserve"> и приложение на информацията в нови непознати ситуации и условия.   оптимални взаимодействия между детската градина и други педагогически специалисти и институциите,  подпомагащи дейността на детската градина.  </w:t>
      </w:r>
    </w:p>
    <w:p w14:paraId="03501550" w14:textId="77777777" w:rsidR="000770DB" w:rsidRDefault="00000000">
      <w:pPr>
        <w:ind w:left="850" w:right="13"/>
      </w:pPr>
      <w:r>
        <w:t xml:space="preserve"> Отношенията между родители и учители се изграждат на основата на разбирателство, толерантност, подкрепа и взаимодействие </w:t>
      </w:r>
    </w:p>
    <w:p w14:paraId="7236C437" w14:textId="1185FB52" w:rsidR="000770DB" w:rsidRDefault="00000000" w:rsidP="00952412">
      <w:pPr>
        <w:ind w:right="13"/>
      </w:pPr>
      <w:r>
        <w:t xml:space="preserve">в името на детето. </w:t>
      </w:r>
    </w:p>
    <w:p w14:paraId="3A1263BA" w14:textId="77777777" w:rsidR="000770DB" w:rsidRDefault="00000000">
      <w:pPr>
        <w:spacing w:after="0" w:line="259" w:lineRule="auto"/>
        <w:ind w:left="840" w:firstLine="0"/>
        <w:jc w:val="left"/>
      </w:pPr>
      <w:r>
        <w:lastRenderedPageBreak/>
        <w:t xml:space="preserve"> </w:t>
      </w:r>
    </w:p>
    <w:p w14:paraId="6E8896C8" w14:textId="77777777" w:rsidR="000770DB" w:rsidRDefault="00000000">
      <w:pPr>
        <w:spacing w:after="0" w:line="259" w:lineRule="auto"/>
        <w:ind w:left="840" w:firstLine="0"/>
        <w:jc w:val="left"/>
      </w:pPr>
      <w:r>
        <w:t xml:space="preserve"> </w:t>
      </w:r>
    </w:p>
    <w:tbl>
      <w:tblPr>
        <w:tblStyle w:val="TableGrid"/>
        <w:tblW w:w="13824" w:type="dxa"/>
        <w:tblInd w:w="146" w:type="dxa"/>
        <w:tblCellMar>
          <w:top w:w="54" w:type="dxa"/>
          <w:left w:w="110" w:type="dxa"/>
          <w:right w:w="51" w:type="dxa"/>
        </w:tblCellMar>
        <w:tblLook w:val="04A0" w:firstRow="1" w:lastRow="0" w:firstColumn="1" w:lastColumn="0" w:noHBand="0" w:noVBand="1"/>
      </w:tblPr>
      <w:tblGrid>
        <w:gridCol w:w="6911"/>
        <w:gridCol w:w="6913"/>
      </w:tblGrid>
      <w:tr w:rsidR="000770DB" w14:paraId="3342904E" w14:textId="77777777">
        <w:trPr>
          <w:trHeight w:val="288"/>
        </w:trPr>
        <w:tc>
          <w:tcPr>
            <w:tcW w:w="6911" w:type="dxa"/>
            <w:tcBorders>
              <w:top w:val="single" w:sz="4" w:space="0" w:color="000000"/>
              <w:left w:val="single" w:sz="4" w:space="0" w:color="000000"/>
              <w:bottom w:val="single" w:sz="4" w:space="0" w:color="000000"/>
              <w:right w:val="single" w:sz="4" w:space="0" w:color="000000"/>
            </w:tcBorders>
          </w:tcPr>
          <w:p w14:paraId="090D6A0D" w14:textId="77777777" w:rsidR="000770DB" w:rsidRDefault="00000000">
            <w:pPr>
              <w:spacing w:after="0" w:line="259" w:lineRule="auto"/>
              <w:ind w:left="0" w:firstLine="0"/>
              <w:jc w:val="left"/>
            </w:pPr>
            <w:r>
              <w:rPr>
                <w:b/>
              </w:rPr>
              <w:t xml:space="preserve">Първа възрастова група </w:t>
            </w:r>
          </w:p>
        </w:tc>
        <w:tc>
          <w:tcPr>
            <w:tcW w:w="6913" w:type="dxa"/>
            <w:tcBorders>
              <w:top w:val="single" w:sz="4" w:space="0" w:color="000000"/>
              <w:left w:val="single" w:sz="4" w:space="0" w:color="000000"/>
              <w:bottom w:val="single" w:sz="4" w:space="0" w:color="000000"/>
              <w:right w:val="single" w:sz="4" w:space="0" w:color="000000"/>
            </w:tcBorders>
          </w:tcPr>
          <w:p w14:paraId="62AA1DB5" w14:textId="77777777" w:rsidR="000770DB" w:rsidRDefault="00000000">
            <w:pPr>
              <w:spacing w:after="0" w:line="259" w:lineRule="auto"/>
              <w:ind w:left="0" w:firstLine="0"/>
              <w:jc w:val="left"/>
            </w:pPr>
            <w:r>
              <w:rPr>
                <w:b/>
              </w:rPr>
              <w:t xml:space="preserve">Втора възрастова група </w:t>
            </w:r>
          </w:p>
        </w:tc>
      </w:tr>
      <w:tr w:rsidR="000770DB" w14:paraId="7D120E89" w14:textId="77777777">
        <w:trPr>
          <w:trHeight w:val="6359"/>
        </w:trPr>
        <w:tc>
          <w:tcPr>
            <w:tcW w:w="6911" w:type="dxa"/>
            <w:tcBorders>
              <w:top w:val="single" w:sz="4" w:space="0" w:color="000000"/>
              <w:left w:val="single" w:sz="4" w:space="0" w:color="000000"/>
              <w:bottom w:val="single" w:sz="4" w:space="0" w:color="000000"/>
              <w:right w:val="single" w:sz="4" w:space="0" w:color="000000"/>
            </w:tcBorders>
          </w:tcPr>
          <w:p w14:paraId="1BA6DB3A" w14:textId="77777777" w:rsidR="000770DB" w:rsidRDefault="00000000">
            <w:pPr>
              <w:numPr>
                <w:ilvl w:val="0"/>
                <w:numId w:val="15"/>
              </w:numPr>
              <w:spacing w:after="0" w:line="279" w:lineRule="auto"/>
              <w:ind w:firstLine="0"/>
              <w:jc w:val="left"/>
            </w:pPr>
            <w:r>
              <w:t xml:space="preserve">развиване на самостоятелност, инициативност, стремеж към усъвършенстване и отговорност у детето; </w:t>
            </w:r>
          </w:p>
          <w:p w14:paraId="6B350035" w14:textId="77777777" w:rsidR="000770DB" w:rsidRDefault="00000000">
            <w:pPr>
              <w:spacing w:after="0" w:line="259" w:lineRule="auto"/>
              <w:ind w:left="0" w:firstLine="0"/>
              <w:jc w:val="left"/>
            </w:pPr>
            <w:r>
              <w:t xml:space="preserve"> </w:t>
            </w:r>
          </w:p>
          <w:p w14:paraId="6B55DDAC" w14:textId="1A623A4A" w:rsidR="000770DB" w:rsidRDefault="00000000">
            <w:pPr>
              <w:numPr>
                <w:ilvl w:val="0"/>
                <w:numId w:val="15"/>
              </w:numPr>
              <w:spacing w:after="0" w:line="258" w:lineRule="auto"/>
              <w:ind w:firstLine="0"/>
              <w:jc w:val="left"/>
            </w:pPr>
            <w:r>
              <w:t xml:space="preserve">формиране на умения за решаване на познавателни и </w:t>
            </w:r>
            <w:r w:rsidR="00952412">
              <w:t>практически</w:t>
            </w:r>
            <w:r>
              <w:t xml:space="preserve"> задачи, за ориентиране в проблемни ситуации и откриването на решения на проблеми; </w:t>
            </w:r>
          </w:p>
          <w:p w14:paraId="58260964" w14:textId="77777777" w:rsidR="000770DB" w:rsidRDefault="00000000">
            <w:pPr>
              <w:spacing w:after="22" w:line="259" w:lineRule="auto"/>
              <w:ind w:left="0" w:firstLine="0"/>
              <w:jc w:val="left"/>
            </w:pPr>
            <w:r>
              <w:t xml:space="preserve"> </w:t>
            </w:r>
          </w:p>
          <w:p w14:paraId="46432F8C" w14:textId="77777777" w:rsidR="000770DB" w:rsidRDefault="00000000">
            <w:pPr>
              <w:numPr>
                <w:ilvl w:val="0"/>
                <w:numId w:val="15"/>
              </w:numPr>
              <w:spacing w:after="0" w:line="259" w:lineRule="auto"/>
              <w:ind w:firstLine="0"/>
              <w:jc w:val="left"/>
            </w:pPr>
            <w:r>
              <w:t xml:space="preserve">формиране на умения за работа в група; </w:t>
            </w:r>
          </w:p>
          <w:p w14:paraId="1A83EF1E" w14:textId="77777777" w:rsidR="000770DB" w:rsidRDefault="00000000">
            <w:pPr>
              <w:spacing w:after="0" w:line="259" w:lineRule="auto"/>
              <w:ind w:left="0" w:firstLine="0"/>
              <w:jc w:val="left"/>
            </w:pPr>
            <w:r>
              <w:t xml:space="preserve"> </w:t>
            </w:r>
          </w:p>
          <w:p w14:paraId="527922E5" w14:textId="77777777" w:rsidR="000770DB" w:rsidRDefault="00000000">
            <w:pPr>
              <w:numPr>
                <w:ilvl w:val="0"/>
                <w:numId w:val="15"/>
              </w:numPr>
              <w:spacing w:after="0" w:line="279" w:lineRule="auto"/>
              <w:ind w:firstLine="0"/>
              <w:jc w:val="left"/>
            </w:pPr>
            <w:r>
              <w:t xml:space="preserve">откриване на творческите заложби у всяко дете и осигуряване на условия за разгръщане и проявяването им; </w:t>
            </w:r>
          </w:p>
          <w:p w14:paraId="0C3C9299" w14:textId="77777777" w:rsidR="000770DB" w:rsidRDefault="00000000">
            <w:pPr>
              <w:spacing w:after="23" w:line="259" w:lineRule="auto"/>
              <w:ind w:left="0" w:firstLine="0"/>
              <w:jc w:val="left"/>
            </w:pPr>
            <w:r>
              <w:t xml:space="preserve"> </w:t>
            </w:r>
          </w:p>
          <w:p w14:paraId="0AD09E2C" w14:textId="77777777" w:rsidR="000770DB" w:rsidRDefault="00000000">
            <w:pPr>
              <w:numPr>
                <w:ilvl w:val="0"/>
                <w:numId w:val="15"/>
              </w:numPr>
              <w:spacing w:after="0" w:line="259" w:lineRule="auto"/>
              <w:ind w:firstLine="0"/>
              <w:jc w:val="left"/>
            </w:pPr>
            <w:r>
              <w:t xml:space="preserve">формиране на социални и комуникативни умения; </w:t>
            </w:r>
          </w:p>
          <w:p w14:paraId="0050C65F" w14:textId="77777777" w:rsidR="000770DB" w:rsidRDefault="00000000">
            <w:pPr>
              <w:spacing w:after="0" w:line="259" w:lineRule="auto"/>
              <w:ind w:left="0" w:firstLine="0"/>
              <w:jc w:val="left"/>
            </w:pPr>
            <w:r>
              <w:t xml:space="preserve"> </w:t>
            </w:r>
          </w:p>
          <w:p w14:paraId="35D6C975" w14:textId="77777777" w:rsidR="000770DB" w:rsidRDefault="00000000">
            <w:pPr>
              <w:numPr>
                <w:ilvl w:val="0"/>
                <w:numId w:val="15"/>
              </w:numPr>
              <w:spacing w:after="0" w:line="276" w:lineRule="auto"/>
              <w:ind w:firstLine="0"/>
              <w:jc w:val="left"/>
            </w:pPr>
            <w:r>
              <w:t xml:space="preserve">формиране на динамична система от представи, умения и отношения; </w:t>
            </w:r>
          </w:p>
          <w:p w14:paraId="0BFB6806" w14:textId="77777777" w:rsidR="000770DB" w:rsidRDefault="00000000">
            <w:pPr>
              <w:spacing w:after="23" w:line="259" w:lineRule="auto"/>
              <w:ind w:left="0" w:firstLine="0"/>
              <w:jc w:val="left"/>
            </w:pPr>
            <w:r>
              <w:t xml:space="preserve"> </w:t>
            </w:r>
          </w:p>
          <w:p w14:paraId="46D259DD" w14:textId="77777777" w:rsidR="000770DB" w:rsidRDefault="00000000">
            <w:pPr>
              <w:numPr>
                <w:ilvl w:val="0"/>
                <w:numId w:val="15"/>
              </w:numPr>
              <w:spacing w:after="0" w:line="259" w:lineRule="auto"/>
              <w:ind w:firstLine="0"/>
              <w:jc w:val="left"/>
            </w:pPr>
            <w:r>
              <w:t xml:space="preserve">оптимално съчетаване на умствена и практическа работа; </w:t>
            </w:r>
          </w:p>
          <w:p w14:paraId="0ECE4928" w14:textId="77777777" w:rsidR="000770DB" w:rsidRDefault="00000000">
            <w:pPr>
              <w:spacing w:after="23" w:line="259" w:lineRule="auto"/>
              <w:ind w:left="0" w:firstLine="0"/>
              <w:jc w:val="left"/>
            </w:pPr>
            <w:r>
              <w:t xml:space="preserve"> </w:t>
            </w:r>
          </w:p>
          <w:p w14:paraId="1AD93D27" w14:textId="77777777" w:rsidR="000770DB" w:rsidRDefault="00000000">
            <w:pPr>
              <w:numPr>
                <w:ilvl w:val="0"/>
                <w:numId w:val="15"/>
              </w:numPr>
              <w:spacing w:after="0" w:line="259" w:lineRule="auto"/>
              <w:ind w:firstLine="0"/>
              <w:jc w:val="left"/>
            </w:pPr>
            <w:r>
              <w:t xml:space="preserve">осигуряване на максимална възможност за игра и физически </w:t>
            </w:r>
          </w:p>
          <w:p w14:paraId="1B0BCECC" w14:textId="77777777" w:rsidR="000770DB" w:rsidRDefault="00000000">
            <w:pPr>
              <w:spacing w:after="21" w:line="259" w:lineRule="auto"/>
              <w:ind w:left="0" w:firstLine="0"/>
              <w:jc w:val="left"/>
            </w:pPr>
            <w:r>
              <w:t xml:space="preserve"> </w:t>
            </w:r>
          </w:p>
          <w:p w14:paraId="2F09227B" w14:textId="77777777" w:rsidR="000770DB" w:rsidRDefault="00000000">
            <w:pPr>
              <w:spacing w:after="0" w:line="259" w:lineRule="auto"/>
              <w:ind w:left="0" w:firstLine="0"/>
              <w:jc w:val="left"/>
            </w:pPr>
            <w:r>
              <w:t xml:space="preserve">упражнения. </w:t>
            </w:r>
          </w:p>
        </w:tc>
        <w:tc>
          <w:tcPr>
            <w:tcW w:w="6913" w:type="dxa"/>
            <w:tcBorders>
              <w:top w:val="single" w:sz="4" w:space="0" w:color="000000"/>
              <w:left w:val="single" w:sz="4" w:space="0" w:color="000000"/>
              <w:bottom w:val="single" w:sz="4" w:space="0" w:color="000000"/>
              <w:right w:val="single" w:sz="4" w:space="0" w:color="000000"/>
            </w:tcBorders>
          </w:tcPr>
          <w:p w14:paraId="0C7C8F45" w14:textId="77777777" w:rsidR="000770DB" w:rsidRDefault="00000000">
            <w:pPr>
              <w:numPr>
                <w:ilvl w:val="0"/>
                <w:numId w:val="16"/>
              </w:numPr>
              <w:spacing w:after="0" w:line="278" w:lineRule="auto"/>
              <w:ind w:right="30" w:firstLine="0"/>
            </w:pPr>
            <w:r>
              <w:t xml:space="preserve">осигуряване възможности на всяко дете да изразява собственото си мнение и да отстоява своята позиция; </w:t>
            </w:r>
          </w:p>
          <w:p w14:paraId="21910197" w14:textId="77777777" w:rsidR="000770DB" w:rsidRDefault="00000000">
            <w:pPr>
              <w:spacing w:after="0" w:line="259" w:lineRule="auto"/>
              <w:ind w:left="0" w:firstLine="0"/>
              <w:jc w:val="left"/>
            </w:pPr>
            <w:r>
              <w:t xml:space="preserve"> </w:t>
            </w:r>
          </w:p>
          <w:p w14:paraId="52F6C82F" w14:textId="77777777" w:rsidR="000770DB" w:rsidRDefault="00000000">
            <w:pPr>
              <w:numPr>
                <w:ilvl w:val="0"/>
                <w:numId w:val="16"/>
              </w:numPr>
              <w:spacing w:after="0" w:line="252" w:lineRule="auto"/>
              <w:ind w:right="30" w:firstLine="0"/>
            </w:pPr>
            <w:r>
              <w:t xml:space="preserve">създаване на условия за разгръщане и изява на индивидуалния потенциал на всяко дете. Удовлетворяване на потребностите му за развитие, самочувствие, и самоувереност, спокойствие в общността на другите; </w:t>
            </w:r>
          </w:p>
          <w:p w14:paraId="606A941B" w14:textId="77777777" w:rsidR="000770DB" w:rsidRDefault="00000000">
            <w:pPr>
              <w:spacing w:after="0" w:line="259" w:lineRule="auto"/>
              <w:ind w:left="0" w:firstLine="0"/>
              <w:jc w:val="left"/>
            </w:pPr>
            <w:r>
              <w:t xml:space="preserve"> </w:t>
            </w:r>
          </w:p>
          <w:p w14:paraId="73C0B243" w14:textId="77777777" w:rsidR="000770DB" w:rsidRDefault="00000000">
            <w:pPr>
              <w:numPr>
                <w:ilvl w:val="0"/>
                <w:numId w:val="16"/>
              </w:numPr>
              <w:spacing w:after="0" w:line="279" w:lineRule="auto"/>
              <w:ind w:right="30" w:firstLine="0"/>
            </w:pPr>
            <w:r>
              <w:t xml:space="preserve">осмисляне на основни права и задължения и формиране на умения у детето да ги отстоява и спазва; </w:t>
            </w:r>
          </w:p>
          <w:p w14:paraId="4283A81B" w14:textId="77777777" w:rsidR="000770DB" w:rsidRDefault="00000000">
            <w:pPr>
              <w:spacing w:after="0" w:line="259" w:lineRule="auto"/>
              <w:ind w:left="0" w:firstLine="0"/>
              <w:jc w:val="left"/>
            </w:pPr>
            <w:r>
              <w:t xml:space="preserve"> </w:t>
            </w:r>
          </w:p>
          <w:p w14:paraId="4FD4DFB6" w14:textId="77777777" w:rsidR="000770DB" w:rsidRDefault="00000000">
            <w:pPr>
              <w:numPr>
                <w:ilvl w:val="0"/>
                <w:numId w:val="16"/>
              </w:numPr>
              <w:spacing w:after="0" w:line="279" w:lineRule="auto"/>
              <w:ind w:right="30" w:firstLine="0"/>
            </w:pPr>
            <w:r>
              <w:t xml:space="preserve">осигуряване на качествено възпитание и обучение и обучение на всички деца, съобразени с условията, в които се намират; </w:t>
            </w:r>
          </w:p>
          <w:p w14:paraId="34972308" w14:textId="77777777" w:rsidR="000770DB" w:rsidRDefault="00000000">
            <w:pPr>
              <w:spacing w:after="0" w:line="259" w:lineRule="auto"/>
              <w:ind w:left="0" w:firstLine="0"/>
              <w:jc w:val="left"/>
            </w:pPr>
            <w:r>
              <w:t xml:space="preserve"> </w:t>
            </w:r>
          </w:p>
          <w:p w14:paraId="2527C28C" w14:textId="77777777" w:rsidR="000770DB" w:rsidRDefault="00000000">
            <w:pPr>
              <w:numPr>
                <w:ilvl w:val="0"/>
                <w:numId w:val="16"/>
              </w:numPr>
              <w:spacing w:after="0" w:line="258" w:lineRule="auto"/>
              <w:ind w:right="30" w:firstLine="0"/>
            </w:pPr>
            <w:r>
              <w:t xml:space="preserve">обучение с ясно изразен практически, приложен, продуктивни пресъздаващ характер с приоритет на формиране на когнитивни и речеви умения; </w:t>
            </w:r>
          </w:p>
          <w:p w14:paraId="015F4A22" w14:textId="77777777" w:rsidR="000770DB" w:rsidRDefault="00000000">
            <w:pPr>
              <w:spacing w:after="0" w:line="259" w:lineRule="auto"/>
              <w:ind w:left="0" w:firstLine="0"/>
              <w:jc w:val="left"/>
            </w:pPr>
            <w:r>
              <w:t xml:space="preserve"> </w:t>
            </w:r>
          </w:p>
          <w:p w14:paraId="3FABA297" w14:textId="6D4909CF" w:rsidR="000770DB" w:rsidRDefault="00000000">
            <w:pPr>
              <w:numPr>
                <w:ilvl w:val="0"/>
                <w:numId w:val="16"/>
              </w:numPr>
              <w:spacing w:after="0" w:line="258" w:lineRule="auto"/>
              <w:ind w:right="30" w:firstLine="0"/>
            </w:pPr>
            <w:r>
              <w:t xml:space="preserve">прилагане на педагогически технологии на обучение с ясно </w:t>
            </w:r>
            <w:proofErr w:type="spellStart"/>
            <w:r>
              <w:t>из</w:t>
            </w:r>
            <w:r w:rsidR="00952412">
              <w:t>резена</w:t>
            </w:r>
            <w:proofErr w:type="spellEnd"/>
            <w:r>
              <w:t xml:space="preserve"> интерактивна и иновационна насоченост, ориентирани по посока на само утвърждаване на личността на детето и </w:t>
            </w:r>
          </w:p>
          <w:p w14:paraId="36894317" w14:textId="77777777" w:rsidR="000770DB" w:rsidRDefault="00000000">
            <w:pPr>
              <w:spacing w:after="22" w:line="259" w:lineRule="auto"/>
              <w:ind w:left="0" w:firstLine="0"/>
              <w:jc w:val="left"/>
            </w:pPr>
            <w:r>
              <w:t xml:space="preserve"> </w:t>
            </w:r>
          </w:p>
          <w:p w14:paraId="4ADF8C31" w14:textId="77777777" w:rsidR="000770DB" w:rsidRDefault="00000000">
            <w:pPr>
              <w:spacing w:after="0" w:line="259" w:lineRule="auto"/>
              <w:ind w:left="0" w:firstLine="0"/>
              <w:jc w:val="left"/>
            </w:pPr>
            <w:r>
              <w:t xml:space="preserve">развиване на неговата креативност. </w:t>
            </w:r>
          </w:p>
        </w:tc>
      </w:tr>
    </w:tbl>
    <w:p w14:paraId="70098EE0" w14:textId="77777777" w:rsidR="00952412" w:rsidRDefault="00952412">
      <w:pPr>
        <w:spacing w:after="0" w:line="259" w:lineRule="auto"/>
        <w:ind w:left="840" w:firstLine="0"/>
        <w:rPr>
          <w:b/>
          <w:i/>
        </w:rPr>
      </w:pPr>
    </w:p>
    <w:p w14:paraId="38C49CB3" w14:textId="260A3114" w:rsidR="000770DB" w:rsidRDefault="00000000">
      <w:pPr>
        <w:spacing w:after="0" w:line="259" w:lineRule="auto"/>
        <w:ind w:left="840" w:firstLine="0"/>
      </w:pPr>
      <w:r>
        <w:rPr>
          <w:b/>
          <w:i/>
        </w:rPr>
        <w:t xml:space="preserve">          </w:t>
      </w:r>
    </w:p>
    <w:tbl>
      <w:tblPr>
        <w:tblStyle w:val="TableGrid"/>
        <w:tblW w:w="13824" w:type="dxa"/>
        <w:tblInd w:w="146" w:type="dxa"/>
        <w:tblCellMar>
          <w:top w:w="54" w:type="dxa"/>
          <w:left w:w="110" w:type="dxa"/>
          <w:right w:w="17" w:type="dxa"/>
        </w:tblCellMar>
        <w:tblLook w:val="04A0" w:firstRow="1" w:lastRow="0" w:firstColumn="1" w:lastColumn="0" w:noHBand="0" w:noVBand="1"/>
      </w:tblPr>
      <w:tblGrid>
        <w:gridCol w:w="6911"/>
        <w:gridCol w:w="6913"/>
      </w:tblGrid>
      <w:tr w:rsidR="000770DB" w14:paraId="122559CD" w14:textId="77777777">
        <w:trPr>
          <w:trHeight w:val="286"/>
        </w:trPr>
        <w:tc>
          <w:tcPr>
            <w:tcW w:w="6911" w:type="dxa"/>
            <w:tcBorders>
              <w:top w:val="single" w:sz="4" w:space="0" w:color="000000"/>
              <w:left w:val="single" w:sz="4" w:space="0" w:color="000000"/>
              <w:bottom w:val="single" w:sz="4" w:space="0" w:color="000000"/>
              <w:right w:val="single" w:sz="4" w:space="0" w:color="000000"/>
            </w:tcBorders>
          </w:tcPr>
          <w:p w14:paraId="69BC4D7A" w14:textId="77777777" w:rsidR="000770DB" w:rsidRDefault="00000000">
            <w:pPr>
              <w:spacing w:after="0" w:line="259" w:lineRule="auto"/>
              <w:ind w:left="0" w:firstLine="0"/>
              <w:jc w:val="left"/>
            </w:pPr>
            <w:r>
              <w:rPr>
                <w:b/>
              </w:rPr>
              <w:lastRenderedPageBreak/>
              <w:t xml:space="preserve">Трета възрастова група </w:t>
            </w:r>
          </w:p>
        </w:tc>
        <w:tc>
          <w:tcPr>
            <w:tcW w:w="6913" w:type="dxa"/>
            <w:tcBorders>
              <w:top w:val="single" w:sz="4" w:space="0" w:color="000000"/>
              <w:left w:val="single" w:sz="4" w:space="0" w:color="000000"/>
              <w:bottom w:val="single" w:sz="4" w:space="0" w:color="000000"/>
              <w:right w:val="single" w:sz="4" w:space="0" w:color="000000"/>
            </w:tcBorders>
          </w:tcPr>
          <w:p w14:paraId="77F521FA" w14:textId="77777777" w:rsidR="000770DB" w:rsidRDefault="00000000">
            <w:pPr>
              <w:spacing w:after="0" w:line="259" w:lineRule="auto"/>
              <w:ind w:left="0" w:firstLine="0"/>
              <w:jc w:val="left"/>
            </w:pPr>
            <w:r>
              <w:rPr>
                <w:b/>
              </w:rPr>
              <w:t xml:space="preserve">Четвърта възрастова група </w:t>
            </w:r>
          </w:p>
        </w:tc>
      </w:tr>
      <w:tr w:rsidR="000770DB" w14:paraId="09BC4EA7" w14:textId="77777777">
        <w:trPr>
          <w:trHeight w:val="1390"/>
        </w:trPr>
        <w:tc>
          <w:tcPr>
            <w:tcW w:w="6911" w:type="dxa"/>
            <w:tcBorders>
              <w:top w:val="single" w:sz="4" w:space="0" w:color="000000"/>
              <w:left w:val="single" w:sz="4" w:space="0" w:color="000000"/>
              <w:bottom w:val="single" w:sz="4" w:space="0" w:color="000000"/>
              <w:right w:val="single" w:sz="4" w:space="0" w:color="000000"/>
            </w:tcBorders>
          </w:tcPr>
          <w:p w14:paraId="3DF2C931" w14:textId="77777777" w:rsidR="000770DB" w:rsidRDefault="00000000">
            <w:pPr>
              <w:spacing w:after="0" w:line="259" w:lineRule="auto"/>
              <w:ind w:left="0" w:right="96" w:firstLine="0"/>
            </w:pPr>
            <w:r>
              <w:t xml:space="preserve">Утвърждаване на личността на детето в заобикалящата общност.  Формиране на желание за сътрудничество и партниране, уважение и зачитане на чуждото мнение, толерантност и взаимодействие, подчинено на общи и различни цели;  </w:t>
            </w:r>
          </w:p>
        </w:tc>
        <w:tc>
          <w:tcPr>
            <w:tcW w:w="6913" w:type="dxa"/>
            <w:tcBorders>
              <w:top w:val="single" w:sz="4" w:space="0" w:color="000000"/>
              <w:left w:val="single" w:sz="4" w:space="0" w:color="000000"/>
              <w:bottom w:val="single" w:sz="4" w:space="0" w:color="000000"/>
              <w:right w:val="single" w:sz="4" w:space="0" w:color="000000"/>
            </w:tcBorders>
          </w:tcPr>
          <w:p w14:paraId="261D2DBA" w14:textId="77777777" w:rsidR="000770DB" w:rsidRDefault="00000000">
            <w:pPr>
              <w:spacing w:after="0" w:line="265" w:lineRule="auto"/>
              <w:ind w:left="0" w:right="90" w:firstLine="0"/>
            </w:pPr>
            <w:r>
              <w:t xml:space="preserve">балансирано взаимодействие между детската градина и училището, плавен преход от водещата игрова дейност към проявата на преднамерена познавателна активност и създаване на предпоставки за формиране на учебна дейност; </w:t>
            </w:r>
          </w:p>
          <w:p w14:paraId="486FF2A4" w14:textId="77777777" w:rsidR="000770DB" w:rsidRDefault="00000000">
            <w:pPr>
              <w:spacing w:after="0" w:line="259" w:lineRule="auto"/>
              <w:ind w:left="0" w:firstLine="0"/>
              <w:jc w:val="left"/>
            </w:pPr>
            <w:r>
              <w:t xml:space="preserve"> </w:t>
            </w:r>
          </w:p>
        </w:tc>
      </w:tr>
      <w:tr w:rsidR="000770DB" w14:paraId="30297BDE" w14:textId="77777777" w:rsidTr="00952412">
        <w:trPr>
          <w:trHeight w:val="2805"/>
        </w:trPr>
        <w:tc>
          <w:tcPr>
            <w:tcW w:w="6911" w:type="dxa"/>
            <w:tcBorders>
              <w:top w:val="single" w:sz="4" w:space="0" w:color="000000"/>
              <w:left w:val="single" w:sz="4" w:space="0" w:color="000000"/>
              <w:bottom w:val="single" w:sz="4" w:space="0" w:color="000000"/>
              <w:right w:val="single" w:sz="4" w:space="0" w:color="000000"/>
            </w:tcBorders>
          </w:tcPr>
          <w:p w14:paraId="182224AD" w14:textId="77777777" w:rsidR="000770DB" w:rsidRDefault="00000000">
            <w:pPr>
              <w:spacing w:after="0" w:line="259" w:lineRule="auto"/>
              <w:ind w:left="0" w:right="55" w:firstLine="0"/>
            </w:pPr>
            <w:r>
              <w:t xml:space="preserve">• осигуряване на възможности за всяко дете да изразява собственото си мнение и да осъзнава и отстоява своята позиция; • ефективност на образователните технологии на основата на тясно обвързване на съвременната теория с конкретните педагогически практики; • осъществяване на взаимодействието между детето и педагога на основата на доверие и взаимно уважение; • превръщане на педагога в образец на подражание; • приоритетно изграждане на детска общност за извършване на съвместна работа като среда за активна социализация; </w:t>
            </w:r>
          </w:p>
        </w:tc>
        <w:tc>
          <w:tcPr>
            <w:tcW w:w="6913" w:type="dxa"/>
            <w:tcBorders>
              <w:top w:val="single" w:sz="4" w:space="0" w:color="000000"/>
              <w:left w:val="single" w:sz="4" w:space="0" w:color="000000"/>
              <w:bottom w:val="single" w:sz="4" w:space="0" w:color="000000"/>
              <w:right w:val="single" w:sz="4" w:space="0" w:color="000000"/>
            </w:tcBorders>
          </w:tcPr>
          <w:p w14:paraId="3A76E0F8" w14:textId="70C2349C" w:rsidR="000770DB" w:rsidRDefault="00000000" w:rsidP="00952412">
            <w:pPr>
              <w:numPr>
                <w:ilvl w:val="0"/>
                <w:numId w:val="17"/>
              </w:numPr>
              <w:spacing w:after="0" w:line="259" w:lineRule="auto"/>
              <w:ind w:firstLine="0"/>
              <w:jc w:val="left"/>
            </w:pPr>
            <w:r>
              <w:t xml:space="preserve">детето е център на педагогическото взаимодействие; </w:t>
            </w:r>
          </w:p>
          <w:p w14:paraId="2FEBC2E2" w14:textId="713C27E2" w:rsidR="000770DB" w:rsidRDefault="00000000" w:rsidP="00952412">
            <w:pPr>
              <w:numPr>
                <w:ilvl w:val="0"/>
                <w:numId w:val="17"/>
              </w:numPr>
              <w:spacing w:after="0" w:line="257" w:lineRule="auto"/>
              <w:ind w:firstLine="0"/>
              <w:jc w:val="left"/>
            </w:pPr>
            <w:r>
              <w:t xml:space="preserve">създаване на детска общност, в която се зачита другият и се при-добива опит за решаване на задачи и изпълняване на дейности заедно; </w:t>
            </w:r>
          </w:p>
          <w:p w14:paraId="53056620" w14:textId="277B6C4C" w:rsidR="000770DB" w:rsidRDefault="00000000" w:rsidP="00952412">
            <w:pPr>
              <w:numPr>
                <w:ilvl w:val="0"/>
                <w:numId w:val="17"/>
              </w:numPr>
              <w:spacing w:after="0" w:line="259" w:lineRule="auto"/>
              <w:ind w:firstLine="0"/>
              <w:jc w:val="left"/>
            </w:pPr>
            <w:r>
              <w:t xml:space="preserve">ориентация към творческия потенциал на детето и педагога; </w:t>
            </w:r>
          </w:p>
          <w:p w14:paraId="5360129D" w14:textId="0339C48C" w:rsidR="000770DB" w:rsidRDefault="00000000" w:rsidP="00952412">
            <w:pPr>
              <w:numPr>
                <w:ilvl w:val="0"/>
                <w:numId w:val="17"/>
              </w:numPr>
              <w:spacing w:after="0" w:line="276" w:lineRule="auto"/>
              <w:ind w:firstLine="0"/>
              <w:jc w:val="left"/>
            </w:pPr>
            <w:r>
              <w:t xml:space="preserve">оптимално интегриране на образователното съдържание в направленията от програмната система; </w:t>
            </w:r>
          </w:p>
          <w:p w14:paraId="27B6F032" w14:textId="77777777" w:rsidR="000770DB" w:rsidRDefault="00000000">
            <w:pPr>
              <w:numPr>
                <w:ilvl w:val="0"/>
                <w:numId w:val="17"/>
              </w:numPr>
              <w:spacing w:after="0" w:line="259" w:lineRule="auto"/>
              <w:ind w:firstLine="0"/>
              <w:jc w:val="left"/>
            </w:pPr>
            <w:r>
              <w:t xml:space="preserve">осигуряване на равни шансове на всички деца. </w:t>
            </w:r>
          </w:p>
        </w:tc>
      </w:tr>
    </w:tbl>
    <w:p w14:paraId="4281B4FC" w14:textId="77777777" w:rsidR="000770DB" w:rsidRDefault="00000000">
      <w:pPr>
        <w:spacing w:after="31" w:line="259" w:lineRule="auto"/>
        <w:ind w:left="840" w:firstLine="0"/>
        <w:jc w:val="left"/>
      </w:pPr>
      <w:r>
        <w:t xml:space="preserve"> </w:t>
      </w:r>
    </w:p>
    <w:p w14:paraId="05091060" w14:textId="77777777" w:rsidR="000770DB" w:rsidRDefault="00000000">
      <w:pPr>
        <w:spacing w:after="0" w:line="271" w:lineRule="auto"/>
        <w:ind w:left="850"/>
        <w:jc w:val="left"/>
      </w:pPr>
      <w:r>
        <w:rPr>
          <w:b/>
          <w:i/>
        </w:rPr>
        <w:t xml:space="preserve">3.5. Очаквани резултати при реализиране на ПС. </w:t>
      </w:r>
    </w:p>
    <w:p w14:paraId="47C5EAC5" w14:textId="77777777" w:rsidR="000770DB" w:rsidRDefault="00000000">
      <w:pPr>
        <w:spacing w:after="18" w:line="259" w:lineRule="auto"/>
        <w:ind w:left="840" w:firstLine="0"/>
        <w:jc w:val="left"/>
      </w:pPr>
      <w:r>
        <w:rPr>
          <w:b/>
        </w:rPr>
        <w:t xml:space="preserve"> </w:t>
      </w:r>
    </w:p>
    <w:p w14:paraId="0ECC74BE" w14:textId="77777777" w:rsidR="000770DB" w:rsidRDefault="00000000">
      <w:pPr>
        <w:ind w:left="850" w:right="13"/>
      </w:pPr>
      <w:r>
        <w:t xml:space="preserve">Реализиране на ДОС в предучилищното образование; </w:t>
      </w:r>
    </w:p>
    <w:p w14:paraId="54A74316" w14:textId="77777777" w:rsidR="000770DB" w:rsidRDefault="00000000">
      <w:pPr>
        <w:spacing w:after="18" w:line="259" w:lineRule="auto"/>
        <w:ind w:left="840" w:firstLine="0"/>
        <w:jc w:val="left"/>
      </w:pPr>
      <w:r>
        <w:rPr>
          <w:b/>
        </w:rPr>
        <w:t xml:space="preserve"> </w:t>
      </w:r>
    </w:p>
    <w:p w14:paraId="2FC58753" w14:textId="77777777" w:rsidR="000770DB" w:rsidRDefault="00000000">
      <w:pPr>
        <w:ind w:left="850" w:right="13"/>
      </w:pPr>
      <w:r>
        <w:t xml:space="preserve">Емоционален комфорт и успешна адаптация на децата  </w:t>
      </w:r>
    </w:p>
    <w:p w14:paraId="47E536F2" w14:textId="77777777" w:rsidR="000770DB" w:rsidRDefault="00000000">
      <w:pPr>
        <w:spacing w:after="23" w:line="259" w:lineRule="auto"/>
        <w:ind w:left="840" w:firstLine="0"/>
        <w:jc w:val="left"/>
      </w:pPr>
      <w:r>
        <w:t xml:space="preserve"> </w:t>
      </w:r>
    </w:p>
    <w:p w14:paraId="3F79B9CE" w14:textId="77777777" w:rsidR="000770DB" w:rsidRDefault="00000000">
      <w:pPr>
        <w:ind w:left="850" w:right="13"/>
      </w:pPr>
      <w:r>
        <w:t xml:space="preserve">Използване на нови педагогически технологии;   </w:t>
      </w:r>
    </w:p>
    <w:p w14:paraId="3BD9F026" w14:textId="77777777" w:rsidR="000770DB" w:rsidRDefault="00000000">
      <w:pPr>
        <w:spacing w:after="22" w:line="259" w:lineRule="auto"/>
        <w:ind w:left="840" w:firstLine="0"/>
        <w:jc w:val="left"/>
      </w:pPr>
      <w:r>
        <w:t xml:space="preserve"> </w:t>
      </w:r>
    </w:p>
    <w:p w14:paraId="32DEB341" w14:textId="77777777" w:rsidR="000770DB" w:rsidRDefault="00000000">
      <w:pPr>
        <w:ind w:left="850" w:right="13"/>
      </w:pPr>
      <w:r>
        <w:t xml:space="preserve">Утвърждаване конкурентно способността на детската градина;  </w:t>
      </w:r>
    </w:p>
    <w:p w14:paraId="5316A171" w14:textId="77777777" w:rsidR="00952412" w:rsidRDefault="00952412">
      <w:pPr>
        <w:ind w:left="850" w:right="13"/>
      </w:pPr>
    </w:p>
    <w:p w14:paraId="248F891A" w14:textId="77777777" w:rsidR="000770DB" w:rsidRDefault="00000000">
      <w:pPr>
        <w:spacing w:after="29" w:line="259" w:lineRule="auto"/>
        <w:ind w:left="840" w:firstLine="0"/>
        <w:jc w:val="left"/>
      </w:pPr>
      <w:r>
        <w:t xml:space="preserve"> </w:t>
      </w:r>
    </w:p>
    <w:p w14:paraId="318B5EAC" w14:textId="77777777" w:rsidR="000770DB" w:rsidRDefault="00000000">
      <w:pPr>
        <w:pStyle w:val="2"/>
        <w:ind w:left="730"/>
      </w:pPr>
      <w:r>
        <w:lastRenderedPageBreak/>
        <w:t xml:space="preserve">IV.КОНЦЕПТУАЛНИ ИДЕИ НА ПРОГРАМНАТА СИСТЕМА  </w:t>
      </w:r>
    </w:p>
    <w:p w14:paraId="4ABBB71D" w14:textId="77777777" w:rsidR="000770DB" w:rsidRDefault="00000000">
      <w:pPr>
        <w:spacing w:after="0" w:line="259" w:lineRule="auto"/>
        <w:ind w:left="840" w:firstLine="0"/>
        <w:jc w:val="left"/>
      </w:pPr>
      <w:r>
        <w:rPr>
          <w:i/>
        </w:rPr>
        <w:t xml:space="preserve"> </w:t>
      </w:r>
    </w:p>
    <w:p w14:paraId="1E6CAA14" w14:textId="77777777" w:rsidR="000770DB" w:rsidRDefault="00000000">
      <w:pPr>
        <w:ind w:left="-5" w:right="13"/>
      </w:pPr>
      <w:r>
        <w:t xml:space="preserve">Програмната система е създадена в името на детето, в помощ на учителя и в подкрепа на родителя. Тя подпомага учителя, за да осигури условия за пълноценно детско развитие, така че: </w:t>
      </w:r>
    </w:p>
    <w:p w14:paraId="49C5933D" w14:textId="77777777" w:rsidR="000770DB" w:rsidRDefault="00000000">
      <w:pPr>
        <w:numPr>
          <w:ilvl w:val="0"/>
          <w:numId w:val="2"/>
        </w:numPr>
        <w:ind w:right="13" w:hanging="139"/>
      </w:pPr>
      <w:r>
        <w:t xml:space="preserve">Детето да е спокойно, щастливо, уверено и успешно да навлиза в света, чрез игри, познание, радост и творчеството; </w:t>
      </w:r>
    </w:p>
    <w:p w14:paraId="3BAE5A0F" w14:textId="77777777" w:rsidR="000770DB" w:rsidRDefault="00000000">
      <w:pPr>
        <w:numPr>
          <w:ilvl w:val="0"/>
          <w:numId w:val="2"/>
        </w:numPr>
        <w:ind w:right="13" w:hanging="139"/>
      </w:pPr>
      <w:r>
        <w:t xml:space="preserve">Учителят уверено и с удовлетворение да постига по- добри резултати в ежедневната си работа с децата и родителите; </w:t>
      </w:r>
    </w:p>
    <w:p w14:paraId="2AC1D58E" w14:textId="77777777" w:rsidR="000770DB" w:rsidRDefault="00000000">
      <w:pPr>
        <w:numPr>
          <w:ilvl w:val="0"/>
          <w:numId w:val="2"/>
        </w:numPr>
        <w:ind w:right="13" w:hanging="139"/>
      </w:pPr>
      <w:r>
        <w:t>Родителят да „израства” заедно с детето си, като го подкрепя в развитието, подпомага разгръщането на неговия потенциал.</w:t>
      </w:r>
      <w:r>
        <w:rPr>
          <w:b/>
          <w:i/>
        </w:rPr>
        <w:t xml:space="preserve"> </w:t>
      </w:r>
    </w:p>
    <w:p w14:paraId="692A75D6" w14:textId="77777777" w:rsidR="000770DB" w:rsidRDefault="00000000">
      <w:pPr>
        <w:spacing w:after="0" w:line="259" w:lineRule="auto"/>
        <w:ind w:left="840" w:firstLine="0"/>
        <w:jc w:val="left"/>
      </w:pPr>
      <w:r>
        <w:t xml:space="preserve"> </w:t>
      </w:r>
    </w:p>
    <w:p w14:paraId="1CF77700" w14:textId="77777777" w:rsidR="000770DB" w:rsidRDefault="00000000">
      <w:pPr>
        <w:spacing w:after="23" w:line="259" w:lineRule="auto"/>
        <w:ind w:left="10" w:right="1"/>
        <w:jc w:val="right"/>
      </w:pPr>
      <w:r>
        <w:t>Основните принципни положения, които са залегнали при организацията на педагогическия процес, при подбора и структурира-</w:t>
      </w:r>
    </w:p>
    <w:p w14:paraId="5C9CEFD3" w14:textId="77777777" w:rsidR="000770DB" w:rsidRDefault="00000000">
      <w:pPr>
        <w:ind w:left="-5" w:right="13"/>
      </w:pPr>
      <w:r>
        <w:t xml:space="preserve">нето на образователното съдържание и провеждането на педагогическите ситуации са: </w:t>
      </w:r>
    </w:p>
    <w:p w14:paraId="0BA94DAB" w14:textId="77777777" w:rsidR="000770DB" w:rsidRDefault="00000000">
      <w:pPr>
        <w:spacing w:after="22" w:line="259" w:lineRule="auto"/>
        <w:ind w:left="840" w:firstLine="0"/>
        <w:jc w:val="left"/>
      </w:pPr>
      <w:r>
        <w:t xml:space="preserve"> </w:t>
      </w:r>
    </w:p>
    <w:p w14:paraId="4178D7A2" w14:textId="72A53E3D" w:rsidR="000770DB" w:rsidRDefault="00000000" w:rsidP="00952412">
      <w:pPr>
        <w:spacing w:after="0"/>
        <w:ind w:left="850" w:right="13"/>
      </w:pPr>
      <w:r>
        <w:t xml:space="preserve">·       Детето – център и субект на педагогическото взаимодействие; </w:t>
      </w:r>
    </w:p>
    <w:p w14:paraId="01E8C803" w14:textId="7C0DB10D" w:rsidR="000770DB" w:rsidRDefault="00000000" w:rsidP="00952412">
      <w:pPr>
        <w:spacing w:after="0"/>
        <w:ind w:left="850" w:right="13"/>
      </w:pPr>
      <w:r>
        <w:t xml:space="preserve">·       Детето е различно, уникално и неповторимо в този свят, както и вие – неговите учители и неговите родители; </w:t>
      </w:r>
    </w:p>
    <w:p w14:paraId="751A2C6F" w14:textId="38DD5A16" w:rsidR="000770DB" w:rsidRDefault="00000000" w:rsidP="00952412">
      <w:pPr>
        <w:spacing w:after="0"/>
        <w:ind w:left="850" w:right="13"/>
      </w:pPr>
      <w:r>
        <w:t xml:space="preserve">·        Отношението към детето – с уважение към неговата личност и подкрепа неговата индивидуалност; </w:t>
      </w:r>
    </w:p>
    <w:p w14:paraId="72C8950F" w14:textId="08DAA530" w:rsidR="000770DB" w:rsidRDefault="00000000" w:rsidP="00952412">
      <w:pPr>
        <w:spacing w:after="0"/>
        <w:ind w:left="850" w:right="13"/>
      </w:pPr>
      <w:r>
        <w:t xml:space="preserve">·       Осигуряване на условия за равен старт на всички деца </w:t>
      </w:r>
    </w:p>
    <w:p w14:paraId="140B6779" w14:textId="77777777" w:rsidR="000770DB" w:rsidRDefault="00000000" w:rsidP="00952412">
      <w:pPr>
        <w:spacing w:after="0"/>
        <w:ind w:left="850" w:right="13"/>
      </w:pPr>
      <w:r>
        <w:t xml:space="preserve">·       Включване на „различното” дете в живота на група- та, чрез подкрепа и уважение от детския педагог, децата в групата и </w:t>
      </w:r>
    </w:p>
    <w:p w14:paraId="0BC51ECA" w14:textId="627E83FE" w:rsidR="000770DB" w:rsidRDefault="00000000" w:rsidP="00952412">
      <w:pPr>
        <w:spacing w:after="0"/>
        <w:ind w:right="13"/>
      </w:pPr>
      <w:r>
        <w:t xml:space="preserve">техните родители; </w:t>
      </w:r>
    </w:p>
    <w:p w14:paraId="03A69707" w14:textId="0831FADA" w:rsidR="000770DB" w:rsidRDefault="00000000" w:rsidP="00952412">
      <w:pPr>
        <w:spacing w:after="0"/>
        <w:ind w:left="850" w:right="13"/>
      </w:pPr>
      <w:r>
        <w:t xml:space="preserve">·       Уважение към различните етноси и култури; </w:t>
      </w:r>
    </w:p>
    <w:p w14:paraId="7B66FC6B" w14:textId="00713625" w:rsidR="000770DB" w:rsidRDefault="00000000" w:rsidP="00952412">
      <w:pPr>
        <w:ind w:left="142" w:right="13" w:firstLine="699"/>
      </w:pPr>
      <w:r>
        <w:t xml:space="preserve">·       Педагогическото взаимодействие е насочено към придобиване на съвкупност от компетентности – знания, умения и отношения, необходими за успешното преминаване на детето към училищното образование; утвърждаване на доброжелателно и самоуверено поведение при общуване си с връстници и възрастните;  </w:t>
      </w:r>
    </w:p>
    <w:p w14:paraId="34F37EFA" w14:textId="5E0AF1F0" w:rsidR="000770DB" w:rsidRDefault="00000000" w:rsidP="00952412">
      <w:pPr>
        <w:ind w:left="850" w:right="13"/>
      </w:pPr>
      <w:r>
        <w:t xml:space="preserve">·       Интегриране на образователното съдържание по всички образователни направления; </w:t>
      </w:r>
    </w:p>
    <w:p w14:paraId="4B731ABC" w14:textId="7868E53D" w:rsidR="000770DB" w:rsidRDefault="00000000" w:rsidP="00952412">
      <w:pPr>
        <w:ind w:left="850" w:right="13"/>
      </w:pPr>
      <w:r>
        <w:t xml:space="preserve">·       Проследяването на детските постижения е на основание на трите етапа на учебния процес: </w:t>
      </w:r>
    </w:p>
    <w:p w14:paraId="5B20A874" w14:textId="77777777" w:rsidR="00952412" w:rsidRDefault="00952412" w:rsidP="00952412">
      <w:pPr>
        <w:ind w:left="850" w:right="13"/>
      </w:pPr>
    </w:p>
    <w:p w14:paraId="2B693FAB" w14:textId="37CF6DCC" w:rsidR="000770DB" w:rsidRDefault="00000000" w:rsidP="00952412">
      <w:pPr>
        <w:numPr>
          <w:ilvl w:val="0"/>
          <w:numId w:val="3"/>
        </w:numPr>
        <w:spacing w:after="0"/>
        <w:ind w:right="13" w:hanging="260"/>
      </w:pPr>
      <w:r>
        <w:t xml:space="preserve">възприемане на информацията, </w:t>
      </w:r>
    </w:p>
    <w:p w14:paraId="746487C8" w14:textId="0218A35D" w:rsidR="000770DB" w:rsidRDefault="00000000" w:rsidP="00952412">
      <w:pPr>
        <w:numPr>
          <w:ilvl w:val="0"/>
          <w:numId w:val="3"/>
        </w:numPr>
        <w:spacing w:after="0"/>
        <w:ind w:right="13" w:hanging="260"/>
      </w:pPr>
      <w:r>
        <w:t xml:space="preserve">разбиране,  </w:t>
      </w:r>
    </w:p>
    <w:p w14:paraId="4FBA09DA" w14:textId="77777777" w:rsidR="000770DB" w:rsidRDefault="00000000" w:rsidP="00952412">
      <w:pPr>
        <w:numPr>
          <w:ilvl w:val="0"/>
          <w:numId w:val="3"/>
        </w:numPr>
        <w:spacing w:after="0"/>
        <w:ind w:right="13" w:hanging="260"/>
      </w:pPr>
      <w:r>
        <w:t xml:space="preserve">приложение на информацията в нови непознати ситуации и условия; </w:t>
      </w:r>
    </w:p>
    <w:p w14:paraId="2F18D653" w14:textId="77777777" w:rsidR="000770DB" w:rsidRDefault="00000000">
      <w:pPr>
        <w:spacing w:after="23" w:line="259" w:lineRule="auto"/>
        <w:ind w:left="840" w:firstLine="0"/>
        <w:jc w:val="left"/>
      </w:pPr>
      <w:r>
        <w:t xml:space="preserve"> </w:t>
      </w:r>
    </w:p>
    <w:p w14:paraId="2C46A903" w14:textId="726D6BE9" w:rsidR="000770DB" w:rsidRDefault="00000000" w:rsidP="00952412">
      <w:pPr>
        <w:ind w:left="142" w:right="13" w:firstLine="699"/>
      </w:pPr>
      <w:r>
        <w:lastRenderedPageBreak/>
        <w:t xml:space="preserve">·       Отношението към родителите – индивиди, които са отговорни за развитието на потенциала на детето, за да може успешно да се справя в живота – е взаимно уважаващо се, толерантно и подкрепящо. </w:t>
      </w:r>
    </w:p>
    <w:p w14:paraId="6984D78F" w14:textId="0B39B29A" w:rsidR="000770DB" w:rsidRDefault="00000000" w:rsidP="00952412">
      <w:pPr>
        <w:ind w:left="142" w:right="13" w:firstLine="699"/>
      </w:pPr>
      <w:r>
        <w:t xml:space="preserve">        Програмната система е цялостна концепция за развитието на детето с подходи и форми на педагогическо взаимодействие, подчинени на обща цел на предучилищното образование: полагане на основите за учене през целия живот, като се осигурява физическо, познавателно, езиково, духовно-нравствено, социално, емоционално и творческо развитие на детето, като се отчита значението на играта за детето. </w:t>
      </w:r>
    </w:p>
    <w:p w14:paraId="284E77FF" w14:textId="77777777" w:rsidR="000770DB" w:rsidRDefault="00000000">
      <w:pPr>
        <w:spacing w:after="5" w:line="270" w:lineRule="auto"/>
        <w:ind w:left="835"/>
        <w:jc w:val="left"/>
      </w:pPr>
      <w:r>
        <w:rPr>
          <w:b/>
        </w:rPr>
        <w:t xml:space="preserve">        Очаквани резултати при реализиране на програмната система: </w:t>
      </w:r>
    </w:p>
    <w:p w14:paraId="68DC4E88" w14:textId="03353FE5" w:rsidR="000770DB" w:rsidRDefault="00000000" w:rsidP="00952412">
      <w:pPr>
        <w:numPr>
          <w:ilvl w:val="0"/>
          <w:numId w:val="4"/>
        </w:numPr>
        <w:spacing w:after="0"/>
        <w:ind w:right="13" w:hanging="168"/>
      </w:pPr>
      <w:r>
        <w:t xml:space="preserve">постигане целта на образователния процес в предучилищна възраст; </w:t>
      </w:r>
    </w:p>
    <w:p w14:paraId="1420510A" w14:textId="2DCC6D4F" w:rsidR="000770DB" w:rsidRDefault="00000000" w:rsidP="00952412">
      <w:pPr>
        <w:numPr>
          <w:ilvl w:val="0"/>
          <w:numId w:val="4"/>
        </w:numPr>
        <w:spacing w:after="0"/>
        <w:ind w:right="13" w:hanging="168"/>
      </w:pPr>
      <w:r>
        <w:t xml:space="preserve">личностно и общо психично развитие на детето </w:t>
      </w:r>
    </w:p>
    <w:p w14:paraId="26A139AF" w14:textId="08833AC7" w:rsidR="000770DB" w:rsidRDefault="00000000" w:rsidP="00952412">
      <w:pPr>
        <w:numPr>
          <w:ilvl w:val="0"/>
          <w:numId w:val="4"/>
        </w:numPr>
        <w:spacing w:after="0"/>
        <w:ind w:right="13" w:hanging="168"/>
      </w:pPr>
      <w:r>
        <w:t xml:space="preserve">компетентно тематично разпределение на съдържанието по образователни направления за всяка възрастова група; </w:t>
      </w:r>
    </w:p>
    <w:p w14:paraId="279D5E40" w14:textId="1AC2035C" w:rsidR="000770DB" w:rsidRDefault="00000000" w:rsidP="00952412">
      <w:pPr>
        <w:numPr>
          <w:ilvl w:val="0"/>
          <w:numId w:val="4"/>
        </w:numPr>
        <w:spacing w:after="0"/>
        <w:ind w:right="13" w:hanging="168"/>
      </w:pPr>
      <w:r>
        <w:t xml:space="preserve">конкретизиране проследяването на резултатите от предучилищното образование; </w:t>
      </w:r>
    </w:p>
    <w:p w14:paraId="5B358BD9" w14:textId="77777777" w:rsidR="000770DB" w:rsidRDefault="00000000" w:rsidP="00952412">
      <w:pPr>
        <w:numPr>
          <w:ilvl w:val="0"/>
          <w:numId w:val="4"/>
        </w:numPr>
        <w:spacing w:after="0"/>
        <w:ind w:right="13" w:hanging="168"/>
      </w:pPr>
      <w:r>
        <w:t xml:space="preserve">ефективно сътрудничество между детската градина и родителите в процеса на възпитание, социализация и обучение на </w:t>
      </w:r>
    </w:p>
    <w:p w14:paraId="135B1D56" w14:textId="61EC203F" w:rsidR="000770DB" w:rsidRDefault="00000000" w:rsidP="00952412">
      <w:pPr>
        <w:spacing w:after="0"/>
        <w:ind w:right="13"/>
      </w:pPr>
      <w:r>
        <w:t xml:space="preserve">децата; </w:t>
      </w:r>
    </w:p>
    <w:p w14:paraId="298128A3" w14:textId="77777777" w:rsidR="000770DB" w:rsidRDefault="00000000" w:rsidP="00952412">
      <w:pPr>
        <w:numPr>
          <w:ilvl w:val="0"/>
          <w:numId w:val="4"/>
        </w:numPr>
        <w:spacing w:after="0"/>
        <w:ind w:right="13" w:hanging="168"/>
      </w:pPr>
      <w:r>
        <w:t xml:space="preserve">оптимални взаимодействия между детската градина и други педагогически специалисти и институциите, подпомагащи </w:t>
      </w:r>
    </w:p>
    <w:p w14:paraId="5B00B820" w14:textId="77777777" w:rsidR="000770DB" w:rsidRDefault="00000000" w:rsidP="00952412">
      <w:pPr>
        <w:spacing w:after="0"/>
        <w:ind w:right="13"/>
      </w:pPr>
      <w:r>
        <w:t xml:space="preserve">дейностите на детската градина. </w:t>
      </w:r>
    </w:p>
    <w:p w14:paraId="539BE252" w14:textId="3A9DEFE5" w:rsidR="000770DB" w:rsidRDefault="00000000" w:rsidP="00952412">
      <w:pPr>
        <w:spacing w:after="0" w:line="259" w:lineRule="auto"/>
        <w:ind w:left="840" w:firstLine="0"/>
        <w:jc w:val="left"/>
      </w:pPr>
      <w:r>
        <w:t xml:space="preserve">  </w:t>
      </w:r>
    </w:p>
    <w:p w14:paraId="1E4658D4" w14:textId="77777777" w:rsidR="000770DB" w:rsidRDefault="00000000">
      <w:pPr>
        <w:pStyle w:val="2"/>
        <w:ind w:left="152"/>
      </w:pPr>
      <w:r>
        <w:t xml:space="preserve">V. ПОДХОДИ И ФОРМИ НА ПЕДАГОГИЧЕСКО ВЗАИМОДЕЙСТВИЕ </w:t>
      </w:r>
    </w:p>
    <w:p w14:paraId="0BCA8C38" w14:textId="77777777" w:rsidR="000770DB" w:rsidRDefault="00000000">
      <w:pPr>
        <w:spacing w:after="28" w:line="259" w:lineRule="auto"/>
        <w:ind w:left="840" w:firstLine="0"/>
        <w:jc w:val="left"/>
      </w:pPr>
      <w:r>
        <w:t xml:space="preserve"> </w:t>
      </w:r>
    </w:p>
    <w:p w14:paraId="7471F398" w14:textId="77777777" w:rsidR="000770DB" w:rsidRDefault="00000000">
      <w:pPr>
        <w:spacing w:after="5" w:line="270" w:lineRule="auto"/>
        <w:ind w:left="10"/>
        <w:jc w:val="left"/>
      </w:pPr>
      <w:r>
        <w:rPr>
          <w:b/>
        </w:rPr>
        <w:t xml:space="preserve">5.1 Подходи на педагогическо взаимодействие </w:t>
      </w:r>
    </w:p>
    <w:p w14:paraId="529AF159" w14:textId="77777777" w:rsidR="000770DB" w:rsidRDefault="00000000">
      <w:pPr>
        <w:spacing w:after="23" w:line="259" w:lineRule="auto"/>
        <w:ind w:left="840" w:firstLine="0"/>
        <w:jc w:val="left"/>
      </w:pPr>
      <w:r>
        <w:t xml:space="preserve"> </w:t>
      </w:r>
    </w:p>
    <w:p w14:paraId="1D29C929" w14:textId="77777777" w:rsidR="000770DB" w:rsidRDefault="00000000">
      <w:pPr>
        <w:ind w:left="142" w:right="13" w:firstLine="699"/>
      </w:pPr>
      <w:r>
        <w:t xml:space="preserve">Подходите, базисът за реализиране на програмната система, по-конкретно: съдържанието на формите на педагогическо взаимодействие; тематичните разпределения по образователните направления във всички възрастови групи; проследяването на индивидуалните резултати на детето от предучилищното образование; заложените идеи за ефективен механизъм на взаимодействие между участниците в предучилищното образование са следните: </w:t>
      </w:r>
    </w:p>
    <w:p w14:paraId="6716FDF6" w14:textId="77777777" w:rsidR="000770DB" w:rsidRDefault="00000000">
      <w:pPr>
        <w:tabs>
          <w:tab w:val="center" w:pos="840"/>
          <w:tab w:val="center" w:pos="3859"/>
        </w:tabs>
        <w:spacing w:after="5" w:line="270" w:lineRule="auto"/>
        <w:ind w:left="0" w:firstLine="0"/>
        <w:jc w:val="left"/>
      </w:pPr>
      <w:r>
        <w:rPr>
          <w:noProof/>
        </w:rPr>
        <w:drawing>
          <wp:anchor distT="0" distB="0" distL="114300" distR="114300" simplePos="0" relativeHeight="251664384" behindDoc="1" locked="0" layoutInCell="1" allowOverlap="0" wp14:anchorId="23DDE114" wp14:editId="121087CC">
            <wp:simplePos x="0" y="0"/>
            <wp:positionH relativeFrom="column">
              <wp:posOffset>571754</wp:posOffset>
            </wp:positionH>
            <wp:positionV relativeFrom="paragraph">
              <wp:posOffset>-35958</wp:posOffset>
            </wp:positionV>
            <wp:extent cx="237744" cy="169164"/>
            <wp:effectExtent l="0" t="0" r="0" b="0"/>
            <wp:wrapNone/>
            <wp:docPr id="807" name="Picture 807"/>
            <wp:cNvGraphicFramePr/>
            <a:graphic xmlns:a="http://schemas.openxmlformats.org/drawingml/2006/main">
              <a:graphicData uri="http://schemas.openxmlformats.org/drawingml/2006/picture">
                <pic:pic xmlns:pic="http://schemas.openxmlformats.org/drawingml/2006/picture">
                  <pic:nvPicPr>
                    <pic:cNvPr id="807" name="Picture 807"/>
                    <pic:cNvPicPr/>
                  </pic:nvPicPr>
                  <pic:blipFill>
                    <a:blip r:embed="rId15"/>
                    <a:stretch>
                      <a:fillRect/>
                    </a:stretch>
                  </pic:blipFill>
                  <pic:spPr>
                    <a:xfrm>
                      <a:off x="0" y="0"/>
                      <a:ext cx="237744" cy="169164"/>
                    </a:xfrm>
                    <a:prstGeom prst="rect">
                      <a:avLst/>
                    </a:prstGeom>
                  </pic:spPr>
                </pic:pic>
              </a:graphicData>
            </a:graphic>
          </wp:anchor>
        </w:drawing>
      </w:r>
      <w:r>
        <w:rPr>
          <w:rFonts w:ascii="Calibri" w:eastAsia="Calibri" w:hAnsi="Calibri" w:cs="Calibri"/>
          <w:sz w:val="22"/>
        </w:rPr>
        <w:tab/>
      </w:r>
      <w:r>
        <w:rPr>
          <w:b/>
        </w:rPr>
        <w:t xml:space="preserve"> </w:t>
      </w:r>
      <w:r>
        <w:rPr>
          <w:b/>
        </w:rPr>
        <w:tab/>
        <w:t xml:space="preserve"> Личностен и индивидуален подход към всяко дете </w:t>
      </w:r>
    </w:p>
    <w:p w14:paraId="797928E6" w14:textId="77777777" w:rsidR="00952412" w:rsidRDefault="00000000">
      <w:pPr>
        <w:ind w:left="142" w:right="13" w:firstLine="699"/>
        <w:rPr>
          <w:b/>
        </w:rPr>
      </w:pPr>
      <w:r>
        <w:t xml:space="preserve">Свобода на детето при избор на дейност и партньор в избраната от него дейност. Свобода на детето да променя средата съобразно потребностите си и творческите си интереси. </w:t>
      </w:r>
      <w:r>
        <w:rPr>
          <w:b/>
        </w:rPr>
        <w:t xml:space="preserve">  </w:t>
      </w:r>
    </w:p>
    <w:p w14:paraId="334FD4EA" w14:textId="77777777" w:rsidR="00952412" w:rsidRDefault="00952412">
      <w:pPr>
        <w:ind w:left="142" w:right="13" w:firstLine="699"/>
        <w:rPr>
          <w:b/>
        </w:rPr>
      </w:pPr>
    </w:p>
    <w:p w14:paraId="6DDDB55E" w14:textId="38230A53" w:rsidR="00952412" w:rsidRDefault="00000000">
      <w:pPr>
        <w:ind w:left="142" w:right="13" w:firstLine="699"/>
        <w:rPr>
          <w:b/>
        </w:rPr>
      </w:pPr>
      <w:r>
        <w:rPr>
          <w:b/>
        </w:rPr>
        <w:t xml:space="preserve">     </w:t>
      </w:r>
    </w:p>
    <w:p w14:paraId="7819BEEC" w14:textId="58090A51" w:rsidR="000770DB" w:rsidRDefault="00000000">
      <w:pPr>
        <w:ind w:left="142" w:right="13" w:firstLine="699"/>
      </w:pPr>
      <w:r>
        <w:rPr>
          <w:b/>
        </w:rPr>
        <w:lastRenderedPageBreak/>
        <w:t xml:space="preserve"> Индивидуален подход </w:t>
      </w:r>
    </w:p>
    <w:p w14:paraId="724BD315" w14:textId="77777777" w:rsidR="00952412" w:rsidRDefault="00000000">
      <w:pPr>
        <w:ind w:left="-15" w:right="13" w:firstLine="720"/>
      </w:pPr>
      <w:r>
        <w:rPr>
          <w:noProof/>
        </w:rPr>
        <w:drawing>
          <wp:anchor distT="0" distB="0" distL="114300" distR="114300" simplePos="0" relativeHeight="251665408" behindDoc="1" locked="0" layoutInCell="1" allowOverlap="0" wp14:anchorId="1F36542F" wp14:editId="024855F6">
            <wp:simplePos x="0" y="0"/>
            <wp:positionH relativeFrom="column">
              <wp:posOffset>457454</wp:posOffset>
            </wp:positionH>
            <wp:positionV relativeFrom="paragraph">
              <wp:posOffset>494288</wp:posOffset>
            </wp:positionV>
            <wp:extent cx="237744" cy="169164"/>
            <wp:effectExtent l="0" t="0" r="0" b="0"/>
            <wp:wrapNone/>
            <wp:docPr id="833" name="Picture 833"/>
            <wp:cNvGraphicFramePr/>
            <a:graphic xmlns:a="http://schemas.openxmlformats.org/drawingml/2006/main">
              <a:graphicData uri="http://schemas.openxmlformats.org/drawingml/2006/picture">
                <pic:pic xmlns:pic="http://schemas.openxmlformats.org/drawingml/2006/picture">
                  <pic:nvPicPr>
                    <pic:cNvPr id="833" name="Picture 833"/>
                    <pic:cNvPicPr/>
                  </pic:nvPicPr>
                  <pic:blipFill>
                    <a:blip r:embed="rId15"/>
                    <a:stretch>
                      <a:fillRect/>
                    </a:stretch>
                  </pic:blipFill>
                  <pic:spPr>
                    <a:xfrm>
                      <a:off x="0" y="0"/>
                      <a:ext cx="237744" cy="169164"/>
                    </a:xfrm>
                    <a:prstGeom prst="rect">
                      <a:avLst/>
                    </a:prstGeom>
                  </pic:spPr>
                </pic:pic>
              </a:graphicData>
            </a:graphic>
          </wp:anchor>
        </w:drawing>
      </w:r>
      <w:r>
        <w:t xml:space="preserve">Опознаване индивидуалните особености на детето и тяхното проявление в различни ситуации и в различни периоди от неговото израстване. Дълбоко проникване в постъпките на детето, проучване на неговите интереси и потребности, оценка на външните му възможности </w:t>
      </w:r>
    </w:p>
    <w:p w14:paraId="0EBE6DE8" w14:textId="6D83BF39" w:rsidR="000770DB" w:rsidRDefault="00000000">
      <w:pPr>
        <w:ind w:left="-15" w:right="13" w:firstLine="720"/>
      </w:pPr>
      <w:r>
        <w:rPr>
          <w:b/>
        </w:rPr>
        <w:t xml:space="preserve"> Ситуационен и интегрален подход </w:t>
      </w:r>
    </w:p>
    <w:p w14:paraId="3A8B0EA9" w14:textId="77777777" w:rsidR="000770DB" w:rsidRDefault="00000000">
      <w:pPr>
        <w:ind w:left="850" w:right="13"/>
      </w:pPr>
      <w:r>
        <w:t>Тематична обвързаност на всички дейности в детската градина с глобални теми. Тематична подчиненост на темите, спирало-</w:t>
      </w:r>
    </w:p>
    <w:p w14:paraId="336E5A42" w14:textId="18A7E8C8" w:rsidR="000770DB" w:rsidRDefault="00000000" w:rsidP="00952412">
      <w:pPr>
        <w:ind w:right="13"/>
      </w:pPr>
      <w:r>
        <w:t xml:space="preserve">видно подреждане на целите, преносимост на знанията и уменията, връзка между знания, умения, навици и правила на поведение.  </w:t>
      </w:r>
    </w:p>
    <w:p w14:paraId="2B8959B7" w14:textId="77777777" w:rsidR="000770DB" w:rsidRDefault="00000000">
      <w:pPr>
        <w:spacing w:after="5" w:line="270" w:lineRule="auto"/>
        <w:ind w:left="835"/>
        <w:jc w:val="left"/>
      </w:pPr>
      <w:proofErr w:type="spellStart"/>
      <w:r>
        <w:rPr>
          <w:b/>
        </w:rPr>
        <w:t>Компетентностен</w:t>
      </w:r>
      <w:proofErr w:type="spellEnd"/>
      <w:r>
        <w:rPr>
          <w:b/>
        </w:rPr>
        <w:t xml:space="preserve"> подход </w:t>
      </w:r>
    </w:p>
    <w:p w14:paraId="4F437CC0" w14:textId="77777777" w:rsidR="000770DB" w:rsidRDefault="00000000">
      <w:pPr>
        <w:ind w:left="142" w:right="13" w:firstLine="699"/>
      </w:pPr>
      <w:r>
        <w:t xml:space="preserve">Процес и резултат на прогнозиране и формиране на качества – знания, умения, отношение, навици. Овладяване на ключови компетенции. …Детската градина – общност на учащи се. </w:t>
      </w:r>
    </w:p>
    <w:p w14:paraId="6B159F39" w14:textId="77777777" w:rsidR="000770DB" w:rsidRDefault="00000000">
      <w:pPr>
        <w:spacing w:after="5" w:line="270" w:lineRule="auto"/>
        <w:ind w:left="835"/>
        <w:jc w:val="left"/>
      </w:pPr>
      <w:r>
        <w:rPr>
          <w:b/>
        </w:rPr>
        <w:t xml:space="preserve">Интегрален подход  </w:t>
      </w:r>
    </w:p>
    <w:p w14:paraId="378A46DE" w14:textId="77777777" w:rsidR="000770DB" w:rsidRDefault="00000000">
      <w:pPr>
        <w:ind w:left="142" w:right="13" w:firstLine="699"/>
      </w:pPr>
      <w:r>
        <w:t xml:space="preserve">Тематична обвързаност на всички дейности в детската градина с глобални теми. Тематична подчиненост на темите, спираловидно подреждане на целите, преносимост на знанията и уменията, връзка между знания, умения, навици и правила на поведение. </w:t>
      </w:r>
    </w:p>
    <w:p w14:paraId="4ECD818C" w14:textId="77777777" w:rsidR="000770DB" w:rsidRDefault="00000000">
      <w:pPr>
        <w:spacing w:after="5" w:line="270" w:lineRule="auto"/>
        <w:ind w:left="835"/>
        <w:jc w:val="left"/>
      </w:pPr>
      <w:r>
        <w:rPr>
          <w:b/>
        </w:rPr>
        <w:t xml:space="preserve">Ситуационен подход </w:t>
      </w:r>
    </w:p>
    <w:p w14:paraId="3CEFBBF7" w14:textId="77777777" w:rsidR="000770DB" w:rsidRDefault="00000000">
      <w:pPr>
        <w:ind w:left="142" w:right="13" w:firstLine="699"/>
      </w:pPr>
      <w:r>
        <w:t xml:space="preserve">Създаване на условия за всяко дете спокойно да се ориентира в конкретната ситуация и да взема правилни решения. Постепенно формиране на умения у децата търпеливо да анализират конкретна ситуация, да степенуват трудностите и да изберат според своя личен опит и знания варианти за решение. </w:t>
      </w:r>
    </w:p>
    <w:p w14:paraId="540ABFFB" w14:textId="77777777" w:rsidR="000770DB" w:rsidRDefault="00000000">
      <w:pPr>
        <w:spacing w:after="5" w:line="270" w:lineRule="auto"/>
        <w:ind w:left="835"/>
        <w:jc w:val="left"/>
      </w:pPr>
      <w:r>
        <w:rPr>
          <w:b/>
        </w:rPr>
        <w:t xml:space="preserve">Други подходи: </w:t>
      </w:r>
    </w:p>
    <w:p w14:paraId="3B73E470" w14:textId="77777777" w:rsidR="000770DB" w:rsidRDefault="00000000">
      <w:pPr>
        <w:ind w:left="-5" w:right="13"/>
      </w:pPr>
      <w:r>
        <w:t xml:space="preserve"> Конструктивен подход ,Използване на Е-обучение и технологии ,Кооперативно учене (Co-</w:t>
      </w:r>
      <w:proofErr w:type="spellStart"/>
      <w:r>
        <w:t>operativelearning</w:t>
      </w:r>
      <w:proofErr w:type="spellEnd"/>
      <w:r>
        <w:t xml:space="preserve">) Дълбоко проникване в постъпките на детето, проучване на неговите интереси и потребности, оценка на външните му възможности, Интеркултурно образование </w:t>
      </w:r>
    </w:p>
    <w:p w14:paraId="4726B9E7" w14:textId="594377F8" w:rsidR="000770DB" w:rsidRDefault="00000000" w:rsidP="00952412">
      <w:pPr>
        <w:ind w:left="-5" w:right="13"/>
      </w:pPr>
      <w:r>
        <w:t xml:space="preserve">,Креативност и успеваемост. </w:t>
      </w:r>
    </w:p>
    <w:p w14:paraId="33B6A7E3" w14:textId="77777777" w:rsidR="000770DB" w:rsidRDefault="00000000">
      <w:pPr>
        <w:spacing w:after="23" w:line="259" w:lineRule="auto"/>
        <w:ind w:left="840" w:firstLine="0"/>
        <w:jc w:val="left"/>
      </w:pPr>
      <w:r>
        <w:t xml:space="preserve"> </w:t>
      </w:r>
    </w:p>
    <w:p w14:paraId="0153888F" w14:textId="77777777" w:rsidR="000770DB" w:rsidRDefault="00000000">
      <w:pPr>
        <w:spacing w:after="5" w:line="270" w:lineRule="auto"/>
        <w:ind w:left="10"/>
        <w:jc w:val="left"/>
      </w:pPr>
      <w:r>
        <w:t xml:space="preserve">5.2 </w:t>
      </w:r>
      <w:r>
        <w:rPr>
          <w:b/>
        </w:rPr>
        <w:t xml:space="preserve">Форми на педагогическо взаимодействие </w:t>
      </w:r>
    </w:p>
    <w:p w14:paraId="7CAA884C" w14:textId="77777777" w:rsidR="000770DB" w:rsidRDefault="00000000">
      <w:pPr>
        <w:spacing w:after="18" w:line="259" w:lineRule="auto"/>
        <w:ind w:left="840" w:firstLine="0"/>
        <w:jc w:val="left"/>
      </w:pPr>
      <w:r>
        <w:rPr>
          <w:b/>
        </w:rPr>
        <w:t xml:space="preserve"> </w:t>
      </w:r>
    </w:p>
    <w:p w14:paraId="353BCE36" w14:textId="77777777" w:rsidR="000770DB" w:rsidRDefault="00000000">
      <w:pPr>
        <w:ind w:left="-15" w:right="13" w:firstLine="142"/>
      </w:pPr>
      <w:r>
        <w:t xml:space="preserve">Педагогическото взаимодействие е процес, насочен към постигането на определен очакван резултат, свързан с цялостното развитие на детето, в който основни участници са: учителят и детето. Според чл. 21 (2) и (3) в ДОСПО игровата дейност се осигурява във всичките видове организация на педагогическото взаимодействие – като самостоятелна форма или за постигане на компетентностите по седемте </w:t>
      </w:r>
      <w:r>
        <w:lastRenderedPageBreak/>
        <w:t xml:space="preserve">образователни направления (български език и литература; математика; околен свят; изобразително изкуство; музика; конструиране и технологии и физическа култура.) през учебното и неучебното време в детската градина </w:t>
      </w:r>
    </w:p>
    <w:p w14:paraId="5262C3B6" w14:textId="77777777" w:rsidR="000770DB" w:rsidRDefault="00000000">
      <w:pPr>
        <w:ind w:left="-15" w:right="13" w:firstLine="142"/>
      </w:pPr>
      <w:r>
        <w:t xml:space="preserve">В Наредба № 5 от 03.06.2016г. за предучилищното образование са посочени основната и допълнителните форми на педагогическо взаимодействие. Формите се организират според прилаганата в детската градина програмна система при зачитане на потребностите и интересите на децата. При използването на формите на педагогическо взаимодействие, учителят се съобразява със: степента на развитие на децата в групата; възрастови особености; потребности и интереси за постигане на целта – цялостно развитие на детето.   Формите за педагогическо взаимодействие в програмната система са:   </w:t>
      </w:r>
    </w:p>
    <w:p w14:paraId="022EDA35" w14:textId="1775F5EF" w:rsidR="000770DB" w:rsidRDefault="00000000" w:rsidP="00952412">
      <w:pPr>
        <w:ind w:left="840" w:right="5050" w:firstLine="187"/>
      </w:pPr>
      <w:r>
        <w:rPr>
          <w:noProof/>
        </w:rPr>
        <w:drawing>
          <wp:anchor distT="0" distB="0" distL="114300" distR="114300" simplePos="0" relativeHeight="251666432" behindDoc="1" locked="0" layoutInCell="1" allowOverlap="0" wp14:anchorId="2C166B67" wp14:editId="73230843">
            <wp:simplePos x="0" y="0"/>
            <wp:positionH relativeFrom="column">
              <wp:posOffset>533654</wp:posOffset>
            </wp:positionH>
            <wp:positionV relativeFrom="paragraph">
              <wp:posOffset>-30121</wp:posOffset>
            </wp:positionV>
            <wp:extent cx="237744" cy="169164"/>
            <wp:effectExtent l="0" t="0" r="0" b="0"/>
            <wp:wrapNone/>
            <wp:docPr id="935" name="Picture 935"/>
            <wp:cNvGraphicFramePr/>
            <a:graphic xmlns:a="http://schemas.openxmlformats.org/drawingml/2006/main">
              <a:graphicData uri="http://schemas.openxmlformats.org/drawingml/2006/picture">
                <pic:pic xmlns:pic="http://schemas.openxmlformats.org/drawingml/2006/picture">
                  <pic:nvPicPr>
                    <pic:cNvPr id="935" name="Picture 935"/>
                    <pic:cNvPicPr/>
                  </pic:nvPicPr>
                  <pic:blipFill>
                    <a:blip r:embed="rId7"/>
                    <a:stretch>
                      <a:fillRect/>
                    </a:stretch>
                  </pic:blipFill>
                  <pic:spPr>
                    <a:xfrm>
                      <a:off x="0" y="0"/>
                      <a:ext cx="237744" cy="169164"/>
                    </a:xfrm>
                    <a:prstGeom prst="rect">
                      <a:avLst/>
                    </a:prstGeom>
                  </pic:spPr>
                </pic:pic>
              </a:graphicData>
            </a:graphic>
          </wp:anchor>
        </w:drawing>
      </w:r>
      <w:r>
        <w:rPr>
          <w:b/>
          <w:i/>
        </w:rPr>
        <w:t xml:space="preserve"> основна  </w:t>
      </w:r>
      <w:r>
        <w:t xml:space="preserve">Продължителността на една педагогическа ситуация по преценка на учителя е: </w:t>
      </w:r>
    </w:p>
    <w:p w14:paraId="76EF27C4" w14:textId="7AAC59B4" w:rsidR="000770DB" w:rsidRDefault="00000000" w:rsidP="00952412">
      <w:pPr>
        <w:spacing w:after="0"/>
        <w:ind w:left="850" w:right="13"/>
      </w:pPr>
      <w:r>
        <w:t xml:space="preserve">Ø  от 15 до 20 минути - за първа и за втора възрастова група, </w:t>
      </w:r>
    </w:p>
    <w:p w14:paraId="4EB58352" w14:textId="5CB759A0" w:rsidR="000770DB" w:rsidRDefault="00000000" w:rsidP="00952412">
      <w:pPr>
        <w:spacing w:after="0"/>
        <w:ind w:left="850" w:right="13"/>
      </w:pPr>
      <w:r>
        <w:t xml:space="preserve">Ø  от 20 до 30 минути - за трета и за четвърта възрастова група. </w:t>
      </w:r>
    </w:p>
    <w:p w14:paraId="247BBB28" w14:textId="77777777" w:rsidR="000770DB" w:rsidRDefault="00000000">
      <w:pPr>
        <w:pStyle w:val="2"/>
        <w:tabs>
          <w:tab w:val="center" w:pos="840"/>
          <w:tab w:val="center" w:pos="1897"/>
        </w:tabs>
        <w:ind w:left="0" w:firstLine="0"/>
      </w:pPr>
      <w:r>
        <w:rPr>
          <w:noProof/>
        </w:rPr>
        <w:drawing>
          <wp:anchor distT="0" distB="0" distL="114300" distR="114300" simplePos="0" relativeHeight="251667456" behindDoc="1" locked="0" layoutInCell="1" allowOverlap="0" wp14:anchorId="2200EBE0" wp14:editId="1865BBD5">
            <wp:simplePos x="0" y="0"/>
            <wp:positionH relativeFrom="column">
              <wp:posOffset>571754</wp:posOffset>
            </wp:positionH>
            <wp:positionV relativeFrom="paragraph">
              <wp:posOffset>-30687</wp:posOffset>
            </wp:positionV>
            <wp:extent cx="237744" cy="169164"/>
            <wp:effectExtent l="0" t="0" r="0" b="0"/>
            <wp:wrapNone/>
            <wp:docPr id="957" name="Picture 957"/>
            <wp:cNvGraphicFramePr/>
            <a:graphic xmlns:a="http://schemas.openxmlformats.org/drawingml/2006/main">
              <a:graphicData uri="http://schemas.openxmlformats.org/drawingml/2006/picture">
                <pic:pic xmlns:pic="http://schemas.openxmlformats.org/drawingml/2006/picture">
                  <pic:nvPicPr>
                    <pic:cNvPr id="957" name="Picture 957"/>
                    <pic:cNvPicPr/>
                  </pic:nvPicPr>
                  <pic:blipFill>
                    <a:blip r:embed="rId7"/>
                    <a:stretch>
                      <a:fillRect/>
                    </a:stretch>
                  </pic:blipFill>
                  <pic:spPr>
                    <a:xfrm>
                      <a:off x="0" y="0"/>
                      <a:ext cx="237744" cy="169164"/>
                    </a:xfrm>
                    <a:prstGeom prst="rect">
                      <a:avLst/>
                    </a:prstGeom>
                  </pic:spPr>
                </pic:pic>
              </a:graphicData>
            </a:graphic>
          </wp:anchor>
        </w:drawing>
      </w:r>
      <w:r>
        <w:rPr>
          <w:rFonts w:ascii="Calibri" w:eastAsia="Calibri" w:hAnsi="Calibri" w:cs="Calibri"/>
          <w:b w:val="0"/>
          <w:i w:val="0"/>
          <w:sz w:val="22"/>
        </w:rPr>
        <w:tab/>
      </w:r>
      <w:r>
        <w:rPr>
          <w:b w:val="0"/>
          <w:i w:val="0"/>
        </w:rPr>
        <w:t xml:space="preserve"> </w:t>
      </w:r>
      <w:r>
        <w:rPr>
          <w:b w:val="0"/>
          <w:i w:val="0"/>
        </w:rPr>
        <w:tab/>
      </w:r>
      <w:r>
        <w:t xml:space="preserve"> допълнителна  </w:t>
      </w:r>
    </w:p>
    <w:p w14:paraId="39C7A341" w14:textId="77777777" w:rsidR="000770DB" w:rsidRDefault="00000000">
      <w:pPr>
        <w:ind w:left="142" w:right="13" w:firstLine="699"/>
      </w:pPr>
      <w:r>
        <w:t xml:space="preserve">Допълнителни форми - организират се ежедневно извън педагогическите ситуации. Чрез тях се разширяват и усъвършенстват отделни компетентности и се допринася за личностното развитие и за разнообразяване живота на децата. Те са незадължителни, нерегламентирани във времето педагогически ситуации: </w:t>
      </w:r>
    </w:p>
    <w:p w14:paraId="3ACED785" w14:textId="77777777" w:rsidR="000770DB" w:rsidRDefault="00000000">
      <w:pPr>
        <w:spacing w:after="19" w:line="259" w:lineRule="auto"/>
        <w:ind w:left="840" w:firstLine="0"/>
        <w:jc w:val="left"/>
      </w:pPr>
      <w:r>
        <w:t xml:space="preserve"> </w:t>
      </w:r>
    </w:p>
    <w:p w14:paraId="1C7456BA" w14:textId="7E0183BC" w:rsidR="000770DB" w:rsidRDefault="00000000" w:rsidP="00952412">
      <w:pPr>
        <w:spacing w:after="0"/>
        <w:ind w:left="850" w:right="13"/>
      </w:pPr>
      <w:r>
        <w:t xml:space="preserve">Ø  с цяла детска група; - </w:t>
      </w:r>
    </w:p>
    <w:p w14:paraId="62C1530C" w14:textId="60F6B207" w:rsidR="000770DB" w:rsidRDefault="00000000" w:rsidP="00952412">
      <w:pPr>
        <w:spacing w:after="0"/>
        <w:ind w:left="850" w:right="13"/>
      </w:pPr>
      <w:r>
        <w:t xml:space="preserve">Ø  с малка детска група; </w:t>
      </w:r>
    </w:p>
    <w:p w14:paraId="2D9BE613" w14:textId="77777777" w:rsidR="000770DB" w:rsidRDefault="00000000" w:rsidP="00952412">
      <w:pPr>
        <w:spacing w:after="0"/>
        <w:ind w:left="850" w:right="13"/>
      </w:pPr>
      <w:r>
        <w:t xml:space="preserve">Ø  индивидуално с отделни деца. </w:t>
      </w:r>
    </w:p>
    <w:p w14:paraId="50D64443" w14:textId="77777777" w:rsidR="000770DB" w:rsidRDefault="00000000">
      <w:pPr>
        <w:spacing w:after="0" w:line="259" w:lineRule="auto"/>
        <w:ind w:left="840" w:firstLine="0"/>
        <w:jc w:val="left"/>
      </w:pPr>
      <w:r>
        <w:t xml:space="preserve"> </w:t>
      </w:r>
    </w:p>
    <w:p w14:paraId="4705A49E" w14:textId="77777777" w:rsidR="000770DB" w:rsidRDefault="00000000">
      <w:pPr>
        <w:ind w:left="850" w:right="13"/>
      </w:pPr>
      <w:r>
        <w:t xml:space="preserve">Допълнителните форми са свързани и с цялостната организация на деня в детската група. Организират се по преценка на учителя </w:t>
      </w:r>
    </w:p>
    <w:p w14:paraId="2C8DA8D8" w14:textId="7B5F615E" w:rsidR="000770DB" w:rsidRDefault="00000000" w:rsidP="00952412">
      <w:pPr>
        <w:ind w:right="13"/>
      </w:pPr>
      <w:r>
        <w:t>в съответствие с интересите и потребностите на децата.</w:t>
      </w:r>
    </w:p>
    <w:p w14:paraId="20B57572" w14:textId="77777777" w:rsidR="00952412" w:rsidRDefault="00952412" w:rsidP="00952412">
      <w:pPr>
        <w:ind w:right="13"/>
      </w:pPr>
    </w:p>
    <w:p w14:paraId="51932628" w14:textId="77777777" w:rsidR="000770DB" w:rsidRDefault="00000000">
      <w:pPr>
        <w:ind w:left="850" w:right="13"/>
      </w:pPr>
      <w:r>
        <w:t xml:space="preserve">    Видове допълнителни форми: </w:t>
      </w:r>
    </w:p>
    <w:p w14:paraId="152BB582" w14:textId="77777777" w:rsidR="000770DB" w:rsidRDefault="00000000">
      <w:pPr>
        <w:spacing w:after="22" w:line="259" w:lineRule="auto"/>
        <w:ind w:left="840" w:firstLine="0"/>
        <w:jc w:val="left"/>
      </w:pPr>
      <w:r>
        <w:t xml:space="preserve"> </w:t>
      </w:r>
    </w:p>
    <w:p w14:paraId="0885FC6B" w14:textId="5284963F" w:rsidR="000770DB" w:rsidRDefault="00000000" w:rsidP="00952412">
      <w:pPr>
        <w:spacing w:after="0"/>
        <w:ind w:left="850" w:right="13"/>
      </w:pPr>
      <w:r>
        <w:t xml:space="preserve">Ø  самостоятелна дейност по избор на детето; </w:t>
      </w:r>
    </w:p>
    <w:p w14:paraId="17314BCC" w14:textId="0E0A1823" w:rsidR="000770DB" w:rsidRDefault="00000000" w:rsidP="00952412">
      <w:pPr>
        <w:spacing w:after="0"/>
        <w:ind w:left="850" w:right="13"/>
      </w:pPr>
      <w:r>
        <w:t xml:space="preserve">Ø  занимания по </w:t>
      </w:r>
      <w:r w:rsidR="00952412">
        <w:t>интереси</w:t>
      </w:r>
      <w:r>
        <w:t xml:space="preserve"> </w:t>
      </w:r>
    </w:p>
    <w:p w14:paraId="59358A0E" w14:textId="77777777" w:rsidR="000770DB" w:rsidRDefault="00000000">
      <w:pPr>
        <w:spacing w:after="23" w:line="259" w:lineRule="auto"/>
        <w:ind w:left="0" w:firstLine="0"/>
        <w:jc w:val="left"/>
      </w:pPr>
      <w:r>
        <w:t xml:space="preserve"> </w:t>
      </w:r>
    </w:p>
    <w:p w14:paraId="75FE16B8" w14:textId="77777777" w:rsidR="000770DB" w:rsidRDefault="00000000">
      <w:pPr>
        <w:ind w:left="142" w:right="13" w:firstLine="699"/>
      </w:pPr>
      <w:r>
        <w:lastRenderedPageBreak/>
        <w:t xml:space="preserve">Ø  дейности организирани от учителя – различни видове игри, състезания, конкурси, екскурзии, спортни празници, тържества, развлечения, наблюдения на обекти от околната среда, Външни детски продукции- за формиране на битови, здравни, хигиенни  навици, правила за улично движение. Формиране на етични форми на общуване. Формиране на естетически усет, посещения между ПГ от ДГ  за изграждане на позитивни междуличностни взаимоотношения и екипна работа </w:t>
      </w:r>
    </w:p>
    <w:p w14:paraId="2FBA96AB" w14:textId="77777777" w:rsidR="000770DB" w:rsidRDefault="00000000">
      <w:pPr>
        <w:spacing w:after="0" w:line="259" w:lineRule="auto"/>
        <w:ind w:left="840" w:firstLine="0"/>
        <w:jc w:val="left"/>
      </w:pPr>
      <w:r>
        <w:t xml:space="preserve"> </w:t>
      </w:r>
    </w:p>
    <w:p w14:paraId="2432E17C" w14:textId="77777777" w:rsidR="000770DB" w:rsidRDefault="00000000">
      <w:pPr>
        <w:ind w:left="142" w:right="13" w:firstLine="699"/>
      </w:pPr>
      <w:r>
        <w:t xml:space="preserve">Учебната година в предучилищното образование започва на 15 септември и е с продължителност 12 месеца. Тя включва учебно /от 15 септември до 31 май на следващата календарна година/ и неучебно / от 1 юни до 14 септември/ време. В учебното време се организират както основна, така и допълнителни форми на педагогическо взаимодействие, а в неучебното време без педагогически ситуации - само допълнителни форми.  </w:t>
      </w:r>
    </w:p>
    <w:p w14:paraId="4F0110D6" w14:textId="77777777" w:rsidR="000770DB" w:rsidRDefault="00000000">
      <w:pPr>
        <w:ind w:left="142" w:right="13" w:firstLine="699"/>
      </w:pPr>
      <w:r>
        <w:t xml:space="preserve">В целодневната организация в учебното време се редуват основна и допълнителни, а в неучебното време - само допълнителни  форми на педагогическо взаимодействие, като се осигуряват и: </w:t>
      </w:r>
    </w:p>
    <w:p w14:paraId="76EFC3D2" w14:textId="77777777" w:rsidR="000770DB" w:rsidRDefault="00000000">
      <w:pPr>
        <w:tabs>
          <w:tab w:val="center" w:pos="840"/>
          <w:tab w:val="center" w:pos="4405"/>
        </w:tabs>
        <w:ind w:left="0" w:firstLine="0"/>
        <w:jc w:val="left"/>
      </w:pPr>
      <w:r>
        <w:rPr>
          <w:rFonts w:ascii="Calibri" w:eastAsia="Calibri" w:hAnsi="Calibri" w:cs="Calibri"/>
          <w:noProof/>
          <w:sz w:val="22"/>
        </w:rPr>
        <mc:AlternateContent>
          <mc:Choice Requires="wpg">
            <w:drawing>
              <wp:anchor distT="0" distB="0" distL="114300" distR="114300" simplePos="0" relativeHeight="251668480" behindDoc="1" locked="0" layoutInCell="1" allowOverlap="1" wp14:anchorId="11E38A7C" wp14:editId="6144820C">
                <wp:simplePos x="0" y="0"/>
                <wp:positionH relativeFrom="column">
                  <wp:posOffset>571754</wp:posOffset>
                </wp:positionH>
                <wp:positionV relativeFrom="paragraph">
                  <wp:posOffset>-30688</wp:posOffset>
                </wp:positionV>
                <wp:extent cx="237744" cy="344424"/>
                <wp:effectExtent l="0" t="0" r="0" b="0"/>
                <wp:wrapNone/>
                <wp:docPr id="30117" name="Group 30117"/>
                <wp:cNvGraphicFramePr/>
                <a:graphic xmlns:a="http://schemas.openxmlformats.org/drawingml/2006/main">
                  <a:graphicData uri="http://schemas.microsoft.com/office/word/2010/wordprocessingGroup">
                    <wpg:wgp>
                      <wpg:cNvGrpSpPr/>
                      <wpg:grpSpPr>
                        <a:xfrm>
                          <a:off x="0" y="0"/>
                          <a:ext cx="237744" cy="344424"/>
                          <a:chOff x="0" y="0"/>
                          <a:chExt cx="237744" cy="344424"/>
                        </a:xfrm>
                      </wpg:grpSpPr>
                      <pic:pic xmlns:pic="http://schemas.openxmlformats.org/drawingml/2006/picture">
                        <pic:nvPicPr>
                          <pic:cNvPr id="1040" name="Picture 1040"/>
                          <pic:cNvPicPr/>
                        </pic:nvPicPr>
                        <pic:blipFill>
                          <a:blip r:embed="rId7"/>
                          <a:stretch>
                            <a:fillRect/>
                          </a:stretch>
                        </pic:blipFill>
                        <pic:spPr>
                          <a:xfrm>
                            <a:off x="0" y="0"/>
                            <a:ext cx="237744" cy="169164"/>
                          </a:xfrm>
                          <a:prstGeom prst="rect">
                            <a:avLst/>
                          </a:prstGeom>
                        </pic:spPr>
                      </pic:pic>
                      <pic:pic xmlns:pic="http://schemas.openxmlformats.org/drawingml/2006/picture">
                        <pic:nvPicPr>
                          <pic:cNvPr id="1046" name="Picture 1046"/>
                          <pic:cNvPicPr/>
                        </pic:nvPicPr>
                        <pic:blipFill>
                          <a:blip r:embed="rId7"/>
                          <a:stretch>
                            <a:fillRect/>
                          </a:stretch>
                        </pic:blipFill>
                        <pic:spPr>
                          <a:xfrm>
                            <a:off x="0" y="175260"/>
                            <a:ext cx="237744" cy="169164"/>
                          </a:xfrm>
                          <a:prstGeom prst="rect">
                            <a:avLst/>
                          </a:prstGeom>
                        </pic:spPr>
                      </pic:pic>
                    </wpg:wgp>
                  </a:graphicData>
                </a:graphic>
              </wp:anchor>
            </w:drawing>
          </mc:Choice>
          <mc:Fallback xmlns:a="http://schemas.openxmlformats.org/drawingml/2006/main">
            <w:pict>
              <v:group id="Group 30117" style="width:18.72pt;height:27.12pt;position:absolute;z-index:-2147483604;mso-position-horizontal-relative:text;mso-position-horizontal:absolute;margin-left:45.02pt;mso-position-vertical-relative:text;margin-top:-2.41647pt;" coordsize="2377,3444">
                <v:shape id="Picture 1040" style="position:absolute;width:2377;height:1691;left:0;top:0;" filled="f">
                  <v:imagedata r:id="rId14"/>
                </v:shape>
                <v:shape id="Picture 1046" style="position:absolute;width:2377;height:1691;left:0;top:1752;" filled="f">
                  <v:imagedata r:id="rId14"/>
                </v:shape>
              </v:group>
            </w:pict>
          </mc:Fallback>
        </mc:AlternateContent>
      </w:r>
      <w:r>
        <w:rPr>
          <w:rFonts w:ascii="Calibri" w:eastAsia="Calibri" w:hAnsi="Calibri" w:cs="Calibri"/>
          <w:sz w:val="22"/>
        </w:rPr>
        <w:tab/>
      </w:r>
      <w:r>
        <w:t xml:space="preserve"> </w:t>
      </w:r>
      <w:r>
        <w:tab/>
        <w:t xml:space="preserve"> условия и време за игра, почивка, включително следобеден сън; </w:t>
      </w:r>
    </w:p>
    <w:p w14:paraId="67384693" w14:textId="77777777" w:rsidR="000770DB" w:rsidRDefault="00000000">
      <w:pPr>
        <w:tabs>
          <w:tab w:val="center" w:pos="840"/>
          <w:tab w:val="right" w:pos="14009"/>
        </w:tabs>
        <w:ind w:left="0" w:firstLine="0"/>
        <w:jc w:val="left"/>
      </w:pPr>
      <w:r>
        <w:rPr>
          <w:rFonts w:ascii="Calibri" w:eastAsia="Calibri" w:hAnsi="Calibri" w:cs="Calibri"/>
          <w:sz w:val="22"/>
        </w:rPr>
        <w:tab/>
      </w:r>
      <w:r>
        <w:t xml:space="preserve"> </w:t>
      </w:r>
      <w:r>
        <w:tab/>
        <w:t xml:space="preserve"> условия и време за хранене - сутрешна закуска, обяд и две задължителни подкрепителни закуски - между сутрешната закуска </w:t>
      </w:r>
    </w:p>
    <w:p w14:paraId="74F855D5" w14:textId="77777777" w:rsidR="000770DB" w:rsidRDefault="00000000">
      <w:pPr>
        <w:ind w:left="841" w:right="9331" w:hanging="699"/>
      </w:pPr>
      <w:r>
        <w:rPr>
          <w:noProof/>
        </w:rPr>
        <w:drawing>
          <wp:anchor distT="0" distB="0" distL="114300" distR="114300" simplePos="0" relativeHeight="251669504" behindDoc="1" locked="0" layoutInCell="1" allowOverlap="0" wp14:anchorId="1C3DFFBF" wp14:editId="1188FFC2">
            <wp:simplePos x="0" y="0"/>
            <wp:positionH relativeFrom="column">
              <wp:posOffset>571754</wp:posOffset>
            </wp:positionH>
            <wp:positionV relativeFrom="paragraph">
              <wp:posOffset>144526</wp:posOffset>
            </wp:positionV>
            <wp:extent cx="237744" cy="169164"/>
            <wp:effectExtent l="0" t="0" r="0" b="0"/>
            <wp:wrapNone/>
            <wp:docPr id="1060" name="Picture 1060"/>
            <wp:cNvGraphicFramePr/>
            <a:graphic xmlns:a="http://schemas.openxmlformats.org/drawingml/2006/main">
              <a:graphicData uri="http://schemas.openxmlformats.org/drawingml/2006/picture">
                <pic:pic xmlns:pic="http://schemas.openxmlformats.org/drawingml/2006/picture">
                  <pic:nvPicPr>
                    <pic:cNvPr id="1060" name="Picture 1060"/>
                    <pic:cNvPicPr/>
                  </pic:nvPicPr>
                  <pic:blipFill>
                    <a:blip r:embed="rId7"/>
                    <a:stretch>
                      <a:fillRect/>
                    </a:stretch>
                  </pic:blipFill>
                  <pic:spPr>
                    <a:xfrm>
                      <a:off x="0" y="0"/>
                      <a:ext cx="237744" cy="169164"/>
                    </a:xfrm>
                    <a:prstGeom prst="rect">
                      <a:avLst/>
                    </a:prstGeom>
                  </pic:spPr>
                </pic:pic>
              </a:graphicData>
            </a:graphic>
          </wp:anchor>
        </w:drawing>
      </w:r>
      <w:r>
        <w:t xml:space="preserve">и обяда и между обяда и вечерята;  </w:t>
      </w:r>
      <w:r>
        <w:tab/>
        <w:t xml:space="preserve"> дейности по избор на детето </w:t>
      </w:r>
    </w:p>
    <w:p w14:paraId="7601C3D0" w14:textId="77777777" w:rsidR="000770DB" w:rsidRDefault="00000000">
      <w:pPr>
        <w:spacing w:after="0" w:line="259" w:lineRule="auto"/>
        <w:ind w:left="840" w:firstLine="0"/>
        <w:jc w:val="left"/>
      </w:pPr>
      <w:r>
        <w:t xml:space="preserve"> </w:t>
      </w:r>
    </w:p>
    <w:p w14:paraId="3CC1F115" w14:textId="77777777" w:rsidR="000770DB" w:rsidRDefault="00000000">
      <w:pPr>
        <w:ind w:left="142" w:right="13" w:firstLine="699"/>
      </w:pPr>
      <w:r>
        <w:t xml:space="preserve">Основна форма на педагогическо взаимодействие е Педагогическа ситуация, която протича предимно под формата на игра. Тя се организира само в учебно време, чрез нея се интегрират двата процеса – на възпитание и обучение, съобразени с играта и личният предметно-практическият опит на детето в групата. Педагогическата  ситуация се използва при реализиране на образователните направления: </w:t>
      </w:r>
    </w:p>
    <w:p w14:paraId="774A8978" w14:textId="77777777" w:rsidR="000770DB" w:rsidRDefault="00000000">
      <w:pPr>
        <w:spacing w:after="23" w:line="259" w:lineRule="auto"/>
        <w:ind w:left="840" w:firstLine="0"/>
        <w:jc w:val="left"/>
      </w:pPr>
      <w:r>
        <w:t xml:space="preserve"> </w:t>
      </w:r>
    </w:p>
    <w:p w14:paraId="0188AE71" w14:textId="77777777" w:rsidR="000770DB" w:rsidRDefault="00000000">
      <w:pPr>
        <w:ind w:left="142" w:right="13" w:firstLine="699"/>
      </w:pPr>
      <w:r>
        <w:rPr>
          <w:b/>
        </w:rPr>
        <w:t>Български език и литература</w:t>
      </w:r>
      <w:r>
        <w:t xml:space="preserve"> - Съдържанието на образователното направление е структурирано в шест образователни ядра: Свързана реч, Речник, Граматически правилна реч, Звукова култура, Възприемане на литературно произведение и Пресъздаване на литературно произведение. </w:t>
      </w:r>
    </w:p>
    <w:p w14:paraId="7398E39D" w14:textId="77777777" w:rsidR="000770DB" w:rsidRDefault="00000000">
      <w:pPr>
        <w:ind w:left="142" w:right="13" w:firstLine="699"/>
      </w:pPr>
      <w:r>
        <w:rPr>
          <w:noProof/>
        </w:rPr>
        <w:drawing>
          <wp:anchor distT="0" distB="0" distL="114300" distR="114300" simplePos="0" relativeHeight="251670528" behindDoc="1" locked="0" layoutInCell="1" allowOverlap="0" wp14:anchorId="4FC85FE3" wp14:editId="551359F6">
            <wp:simplePos x="0" y="0"/>
            <wp:positionH relativeFrom="column">
              <wp:posOffset>571754</wp:posOffset>
            </wp:positionH>
            <wp:positionV relativeFrom="paragraph">
              <wp:posOffset>-34053</wp:posOffset>
            </wp:positionV>
            <wp:extent cx="237744" cy="169164"/>
            <wp:effectExtent l="0" t="0" r="0" b="0"/>
            <wp:wrapNone/>
            <wp:docPr id="1090" name="Picture 1090"/>
            <wp:cNvGraphicFramePr/>
            <a:graphic xmlns:a="http://schemas.openxmlformats.org/drawingml/2006/main">
              <a:graphicData uri="http://schemas.openxmlformats.org/drawingml/2006/picture">
                <pic:pic xmlns:pic="http://schemas.openxmlformats.org/drawingml/2006/picture">
                  <pic:nvPicPr>
                    <pic:cNvPr id="1090" name="Picture 1090"/>
                    <pic:cNvPicPr/>
                  </pic:nvPicPr>
                  <pic:blipFill>
                    <a:blip r:embed="rId15"/>
                    <a:stretch>
                      <a:fillRect/>
                    </a:stretch>
                  </pic:blipFill>
                  <pic:spPr>
                    <a:xfrm>
                      <a:off x="0" y="0"/>
                      <a:ext cx="237744" cy="169164"/>
                    </a:xfrm>
                    <a:prstGeom prst="rect">
                      <a:avLst/>
                    </a:prstGeom>
                  </pic:spPr>
                </pic:pic>
              </a:graphicData>
            </a:graphic>
          </wp:anchor>
        </w:drawing>
      </w:r>
      <w:r>
        <w:rPr>
          <w:b/>
        </w:rPr>
        <w:t xml:space="preserve">  Математика</w:t>
      </w:r>
      <w:r>
        <w:t xml:space="preserve"> - Обемът на съдържанието по образователното направление е систематизирани в пет образователни ядра: Количествени отношения, Измерване, Пространствени отношения, Времеви отношения, Геометрични фигури и форми. </w:t>
      </w:r>
    </w:p>
    <w:p w14:paraId="4B60F193" w14:textId="77777777" w:rsidR="000770DB" w:rsidRDefault="00000000">
      <w:pPr>
        <w:ind w:left="142" w:right="13" w:firstLine="699"/>
      </w:pPr>
      <w:r>
        <w:lastRenderedPageBreak/>
        <w:t xml:space="preserve"> </w:t>
      </w:r>
      <w:r>
        <w:rPr>
          <w:noProof/>
        </w:rPr>
        <w:drawing>
          <wp:inline distT="0" distB="0" distL="0" distR="0" wp14:anchorId="626F0BAE" wp14:editId="591FFFD4">
            <wp:extent cx="237744" cy="169164"/>
            <wp:effectExtent l="0" t="0" r="0" b="0"/>
            <wp:docPr id="1102" name="Picture 1102"/>
            <wp:cNvGraphicFramePr/>
            <a:graphic xmlns:a="http://schemas.openxmlformats.org/drawingml/2006/main">
              <a:graphicData uri="http://schemas.openxmlformats.org/drawingml/2006/picture">
                <pic:pic xmlns:pic="http://schemas.openxmlformats.org/drawingml/2006/picture">
                  <pic:nvPicPr>
                    <pic:cNvPr id="1102" name="Picture 1102"/>
                    <pic:cNvPicPr/>
                  </pic:nvPicPr>
                  <pic:blipFill>
                    <a:blip r:embed="rId15"/>
                    <a:stretch>
                      <a:fillRect/>
                    </a:stretch>
                  </pic:blipFill>
                  <pic:spPr>
                    <a:xfrm>
                      <a:off x="0" y="0"/>
                      <a:ext cx="237744" cy="169164"/>
                    </a:xfrm>
                    <a:prstGeom prst="rect">
                      <a:avLst/>
                    </a:prstGeom>
                  </pic:spPr>
                </pic:pic>
              </a:graphicData>
            </a:graphic>
          </wp:inline>
        </w:drawing>
      </w:r>
      <w:r>
        <w:rPr>
          <w:b/>
        </w:rPr>
        <w:t xml:space="preserve"> Околен свят</w:t>
      </w:r>
      <w:r>
        <w:t xml:space="preserve"> - Съдържанието на образователното направление е структурирано в четири образователни ядра: Самоутвърждаване и общуване с околните, Социална и здравословна среда, Светът на природата и неговото опазване и Културни и национални ценности.  </w:t>
      </w:r>
    </w:p>
    <w:p w14:paraId="61207D3A" w14:textId="77777777" w:rsidR="000770DB" w:rsidRDefault="00000000">
      <w:pPr>
        <w:ind w:left="142" w:right="13" w:firstLine="699"/>
      </w:pPr>
      <w:r>
        <w:rPr>
          <w:noProof/>
        </w:rPr>
        <w:drawing>
          <wp:anchor distT="0" distB="0" distL="114300" distR="114300" simplePos="0" relativeHeight="251671552" behindDoc="1" locked="0" layoutInCell="1" allowOverlap="0" wp14:anchorId="3BA65E41" wp14:editId="787AAF36">
            <wp:simplePos x="0" y="0"/>
            <wp:positionH relativeFrom="column">
              <wp:posOffset>571754</wp:posOffset>
            </wp:positionH>
            <wp:positionV relativeFrom="paragraph">
              <wp:posOffset>-31252</wp:posOffset>
            </wp:positionV>
            <wp:extent cx="237744" cy="169164"/>
            <wp:effectExtent l="0" t="0" r="0" b="0"/>
            <wp:wrapNone/>
            <wp:docPr id="1120" name="Picture 1120"/>
            <wp:cNvGraphicFramePr/>
            <a:graphic xmlns:a="http://schemas.openxmlformats.org/drawingml/2006/main">
              <a:graphicData uri="http://schemas.openxmlformats.org/drawingml/2006/picture">
                <pic:pic xmlns:pic="http://schemas.openxmlformats.org/drawingml/2006/picture">
                  <pic:nvPicPr>
                    <pic:cNvPr id="1120" name="Picture 1120"/>
                    <pic:cNvPicPr/>
                  </pic:nvPicPr>
                  <pic:blipFill>
                    <a:blip r:embed="rId7"/>
                    <a:stretch>
                      <a:fillRect/>
                    </a:stretch>
                  </pic:blipFill>
                  <pic:spPr>
                    <a:xfrm>
                      <a:off x="0" y="0"/>
                      <a:ext cx="237744" cy="169164"/>
                    </a:xfrm>
                    <a:prstGeom prst="rect">
                      <a:avLst/>
                    </a:prstGeom>
                  </pic:spPr>
                </pic:pic>
              </a:graphicData>
            </a:graphic>
          </wp:anchor>
        </w:drawing>
      </w:r>
      <w:r>
        <w:t xml:space="preserve">  </w:t>
      </w:r>
      <w:r>
        <w:rPr>
          <w:b/>
        </w:rPr>
        <w:t>Изобразително изкуство</w:t>
      </w:r>
      <w:r>
        <w:t xml:space="preserve"> - Чрез организираната и системна работа по образователното направление децата развиват своите познавателни и изобразителни умения в три основни ядра: Художествено възприемане, Изобразителни материали и техники и Изобразително творчество.  </w:t>
      </w:r>
    </w:p>
    <w:p w14:paraId="3670F855" w14:textId="77777777" w:rsidR="000770DB" w:rsidRDefault="00000000">
      <w:pPr>
        <w:ind w:left="142" w:right="13" w:firstLine="699"/>
      </w:pPr>
      <w:r>
        <w:rPr>
          <w:noProof/>
        </w:rPr>
        <w:drawing>
          <wp:anchor distT="0" distB="0" distL="114300" distR="114300" simplePos="0" relativeHeight="251672576" behindDoc="1" locked="0" layoutInCell="1" allowOverlap="0" wp14:anchorId="15A0B563" wp14:editId="515B59BA">
            <wp:simplePos x="0" y="0"/>
            <wp:positionH relativeFrom="column">
              <wp:posOffset>571754</wp:posOffset>
            </wp:positionH>
            <wp:positionV relativeFrom="paragraph">
              <wp:posOffset>-33821</wp:posOffset>
            </wp:positionV>
            <wp:extent cx="237744" cy="169164"/>
            <wp:effectExtent l="0" t="0" r="0" b="0"/>
            <wp:wrapNone/>
            <wp:docPr id="1133" name="Picture 1133"/>
            <wp:cNvGraphicFramePr/>
            <a:graphic xmlns:a="http://schemas.openxmlformats.org/drawingml/2006/main">
              <a:graphicData uri="http://schemas.openxmlformats.org/drawingml/2006/picture">
                <pic:pic xmlns:pic="http://schemas.openxmlformats.org/drawingml/2006/picture">
                  <pic:nvPicPr>
                    <pic:cNvPr id="1133" name="Picture 1133"/>
                    <pic:cNvPicPr/>
                  </pic:nvPicPr>
                  <pic:blipFill>
                    <a:blip r:embed="rId15"/>
                    <a:stretch>
                      <a:fillRect/>
                    </a:stretch>
                  </pic:blipFill>
                  <pic:spPr>
                    <a:xfrm>
                      <a:off x="0" y="0"/>
                      <a:ext cx="237744" cy="169164"/>
                    </a:xfrm>
                    <a:prstGeom prst="rect">
                      <a:avLst/>
                    </a:prstGeom>
                  </pic:spPr>
                </pic:pic>
              </a:graphicData>
            </a:graphic>
          </wp:anchor>
        </w:drawing>
      </w:r>
      <w:r>
        <w:t xml:space="preserve"> </w:t>
      </w:r>
      <w:r>
        <w:rPr>
          <w:b/>
        </w:rPr>
        <w:t xml:space="preserve"> Музика</w:t>
      </w:r>
      <w:r>
        <w:t xml:space="preserve"> - Обемът на съдържанието по образователното направление е систематизирани в четири основни ядра: Възприемане, Възпроизвеждане, Музика и игра и Елементи на музикалната изразност. </w:t>
      </w:r>
    </w:p>
    <w:p w14:paraId="26F39BB0" w14:textId="77777777" w:rsidR="000770DB" w:rsidRDefault="00000000">
      <w:pPr>
        <w:ind w:left="142" w:right="13" w:firstLine="699"/>
      </w:pPr>
      <w:r>
        <w:rPr>
          <w:noProof/>
        </w:rPr>
        <w:drawing>
          <wp:anchor distT="0" distB="0" distL="114300" distR="114300" simplePos="0" relativeHeight="251673600" behindDoc="1" locked="0" layoutInCell="1" allowOverlap="0" wp14:anchorId="388E0857" wp14:editId="3BE2CE4B">
            <wp:simplePos x="0" y="0"/>
            <wp:positionH relativeFrom="column">
              <wp:posOffset>609854</wp:posOffset>
            </wp:positionH>
            <wp:positionV relativeFrom="paragraph">
              <wp:posOffset>-34400</wp:posOffset>
            </wp:positionV>
            <wp:extent cx="237744" cy="169164"/>
            <wp:effectExtent l="0" t="0" r="0" b="0"/>
            <wp:wrapNone/>
            <wp:docPr id="1146" name="Picture 1146"/>
            <wp:cNvGraphicFramePr/>
            <a:graphic xmlns:a="http://schemas.openxmlformats.org/drawingml/2006/main">
              <a:graphicData uri="http://schemas.openxmlformats.org/drawingml/2006/picture">
                <pic:pic xmlns:pic="http://schemas.openxmlformats.org/drawingml/2006/picture">
                  <pic:nvPicPr>
                    <pic:cNvPr id="1146" name="Picture 1146"/>
                    <pic:cNvPicPr/>
                  </pic:nvPicPr>
                  <pic:blipFill>
                    <a:blip r:embed="rId15"/>
                    <a:stretch>
                      <a:fillRect/>
                    </a:stretch>
                  </pic:blipFill>
                  <pic:spPr>
                    <a:xfrm>
                      <a:off x="0" y="0"/>
                      <a:ext cx="237744" cy="169164"/>
                    </a:xfrm>
                    <a:prstGeom prst="rect">
                      <a:avLst/>
                    </a:prstGeom>
                  </pic:spPr>
                </pic:pic>
              </a:graphicData>
            </a:graphic>
          </wp:anchor>
        </w:drawing>
      </w:r>
      <w:r>
        <w:t xml:space="preserve">  </w:t>
      </w:r>
      <w:r>
        <w:rPr>
          <w:b/>
        </w:rPr>
        <w:t xml:space="preserve"> Конструиране и технологии </w:t>
      </w:r>
      <w:r>
        <w:t xml:space="preserve">- Обемът на съдържанието по образователното направление е систематизирани в четири основни ядра: Конструиране и моделиране, Обработване на материали, съединяване и свързване, Грижи и инициативност, Техника.   </w:t>
      </w:r>
    </w:p>
    <w:p w14:paraId="6AA87B5D" w14:textId="77777777" w:rsidR="000770DB" w:rsidRDefault="00000000">
      <w:pPr>
        <w:spacing w:after="299"/>
        <w:ind w:left="142" w:right="13" w:firstLine="699"/>
      </w:pPr>
      <w:r>
        <w:rPr>
          <w:noProof/>
        </w:rPr>
        <w:drawing>
          <wp:inline distT="0" distB="0" distL="0" distR="0" wp14:anchorId="0710E12D" wp14:editId="2D9B2B3A">
            <wp:extent cx="237744" cy="169164"/>
            <wp:effectExtent l="0" t="0" r="0" b="0"/>
            <wp:docPr id="1156" name="Picture 1156"/>
            <wp:cNvGraphicFramePr/>
            <a:graphic xmlns:a="http://schemas.openxmlformats.org/drawingml/2006/main">
              <a:graphicData uri="http://schemas.openxmlformats.org/drawingml/2006/picture">
                <pic:pic xmlns:pic="http://schemas.openxmlformats.org/drawingml/2006/picture">
                  <pic:nvPicPr>
                    <pic:cNvPr id="1156" name="Picture 1156"/>
                    <pic:cNvPicPr/>
                  </pic:nvPicPr>
                  <pic:blipFill>
                    <a:blip r:embed="rId15"/>
                    <a:stretch>
                      <a:fillRect/>
                    </a:stretch>
                  </pic:blipFill>
                  <pic:spPr>
                    <a:xfrm>
                      <a:off x="0" y="0"/>
                      <a:ext cx="237744" cy="169164"/>
                    </a:xfrm>
                    <a:prstGeom prst="rect">
                      <a:avLst/>
                    </a:prstGeom>
                  </pic:spPr>
                </pic:pic>
              </a:graphicData>
            </a:graphic>
          </wp:inline>
        </w:drawing>
      </w:r>
      <w:r>
        <w:rPr>
          <w:b/>
        </w:rPr>
        <w:t xml:space="preserve"> Физическа култура</w:t>
      </w:r>
      <w:r>
        <w:t xml:space="preserve"> - Съдържанието на образователното направление е структурирано в четири образователни ядра: Естествено приложна двигателна дейност, Спортно-подготвителна двигателна дейност, Физическа дееспособност, Игрова двигателна дейност. </w:t>
      </w:r>
    </w:p>
    <w:p w14:paraId="5C91831D" w14:textId="77777777" w:rsidR="000770DB" w:rsidRDefault="00000000">
      <w:pPr>
        <w:numPr>
          <w:ilvl w:val="0"/>
          <w:numId w:val="5"/>
        </w:numPr>
        <w:spacing w:after="0" w:line="271" w:lineRule="auto"/>
        <w:ind w:hanging="240"/>
        <w:jc w:val="left"/>
      </w:pPr>
      <w:r>
        <w:rPr>
          <w:b/>
          <w:i/>
        </w:rPr>
        <w:t xml:space="preserve">3. Разпределение на формите на педагогическо въздействие: </w:t>
      </w:r>
    </w:p>
    <w:p w14:paraId="555FD1B1" w14:textId="77777777" w:rsidR="000770DB" w:rsidRDefault="00000000">
      <w:pPr>
        <w:spacing w:after="18" w:line="259" w:lineRule="auto"/>
        <w:ind w:left="840" w:firstLine="0"/>
        <w:jc w:val="left"/>
      </w:pPr>
      <w:r>
        <w:rPr>
          <w:b/>
        </w:rPr>
        <w:t xml:space="preserve"> </w:t>
      </w:r>
    </w:p>
    <w:p w14:paraId="57FC4B31" w14:textId="77777777" w:rsidR="000770DB" w:rsidRDefault="00000000">
      <w:pPr>
        <w:ind w:left="-15" w:right="13" w:firstLine="720"/>
      </w:pPr>
      <w:r>
        <w:rPr>
          <w:b/>
        </w:rPr>
        <w:t xml:space="preserve"> </w:t>
      </w:r>
      <w:r>
        <w:t xml:space="preserve">Предучилищното образование се организира в учебни години. Учебната година в предучилищното образование започва на 15 септември и завършва на 31 май на следващата календарна година.  </w:t>
      </w:r>
    </w:p>
    <w:p w14:paraId="04DD731E" w14:textId="77777777" w:rsidR="000770DB" w:rsidRDefault="00000000">
      <w:pPr>
        <w:spacing w:after="247"/>
        <w:ind w:left="142" w:right="13" w:firstLine="579"/>
      </w:pPr>
      <w:r>
        <w:t>Учебното време се организира в учебни седмици и в учебни дни. Учебната седмица е с продължителност пет учебни дни и съвпада с работната седмица. В случай на разместване на почивните дни през годината на основание чл. 154, ал. 2 от Кодекса на труда обявените почивни дни са неучебни, съответно обявените работни дни са учебни за децата.  Учебният ден включва основните и допълнителните форми на педагогическо взаимодействие, както и време за почивка и самостоятелни дейности по избор на детето.</w:t>
      </w:r>
      <w:r>
        <w:rPr>
          <w:b/>
        </w:rPr>
        <w:t xml:space="preserve"> </w:t>
      </w:r>
    </w:p>
    <w:p w14:paraId="3E95F0FC" w14:textId="77777777" w:rsidR="000770DB" w:rsidRDefault="00000000">
      <w:pPr>
        <w:spacing w:after="0" w:line="259" w:lineRule="auto"/>
        <w:ind w:left="840" w:firstLine="0"/>
        <w:jc w:val="left"/>
      </w:pPr>
      <w:r>
        <w:t xml:space="preserve"> </w:t>
      </w:r>
    </w:p>
    <w:p w14:paraId="194AB809" w14:textId="77777777" w:rsidR="000770DB" w:rsidRDefault="00000000">
      <w:pPr>
        <w:numPr>
          <w:ilvl w:val="1"/>
          <w:numId w:val="5"/>
        </w:numPr>
        <w:spacing w:after="0" w:line="259" w:lineRule="auto"/>
        <w:ind w:hanging="360"/>
        <w:jc w:val="left"/>
      </w:pPr>
      <w:r>
        <w:rPr>
          <w:b/>
          <w:i/>
        </w:rPr>
        <w:t xml:space="preserve">Седмичен брой на педагогическите ситуации по образователни направления, както следва: </w:t>
      </w:r>
    </w:p>
    <w:p w14:paraId="6282E57E" w14:textId="77777777" w:rsidR="000770DB" w:rsidRDefault="00000000">
      <w:pPr>
        <w:spacing w:after="0" w:line="259" w:lineRule="auto"/>
        <w:ind w:left="840" w:firstLine="0"/>
        <w:jc w:val="left"/>
      </w:pPr>
      <w:r>
        <w:rPr>
          <w:b/>
        </w:rPr>
        <w:t xml:space="preserve"> </w:t>
      </w:r>
    </w:p>
    <w:p w14:paraId="52AB03C4" w14:textId="62FE52DA" w:rsidR="000770DB" w:rsidRDefault="00000000">
      <w:pPr>
        <w:spacing w:after="0" w:line="238" w:lineRule="auto"/>
        <w:ind w:left="142" w:firstLine="699"/>
      </w:pPr>
      <w:r>
        <w:t xml:space="preserve">Разпределение на педагогическите ситуации – конкретното разпределяне на педагогическите ситуации по образователни направления се осъществява в седмично разпределение. То се разработва преди началото на учебната година от педагогическите екипи по възрастови групи и се утвърждава от директора на детската градина. За постигане на седемте компетентности общия брой </w:t>
      </w:r>
      <w:r>
        <w:lastRenderedPageBreak/>
        <w:t>педагогически ситуации по възрастови групи за детската градина за ПЪРВА,ВТОРА ТРЕТА И ЧЕТВЪРТА ГРУПИ е на</w:t>
      </w:r>
      <w:r w:rsidR="002415EF">
        <w:t>д</w:t>
      </w:r>
      <w:r>
        <w:t xml:space="preserve"> минималния брой. </w:t>
      </w:r>
    </w:p>
    <w:p w14:paraId="05BC4CC0" w14:textId="77777777" w:rsidR="000770DB" w:rsidRDefault="00000000">
      <w:pPr>
        <w:spacing w:after="0" w:line="259" w:lineRule="auto"/>
        <w:ind w:left="840" w:firstLine="0"/>
        <w:jc w:val="left"/>
      </w:pPr>
      <w:r>
        <w:t xml:space="preserve"> </w:t>
      </w:r>
    </w:p>
    <w:p w14:paraId="23D90D5C" w14:textId="77777777" w:rsidR="000770DB" w:rsidRDefault="00000000">
      <w:pPr>
        <w:spacing w:after="0" w:line="259" w:lineRule="auto"/>
        <w:ind w:left="840" w:firstLine="0"/>
        <w:jc w:val="left"/>
      </w:pPr>
      <w:r>
        <w:t xml:space="preserve"> </w:t>
      </w:r>
    </w:p>
    <w:p w14:paraId="58E25152" w14:textId="77777777" w:rsidR="000770DB" w:rsidRDefault="00000000">
      <w:pPr>
        <w:spacing w:after="0" w:line="259" w:lineRule="auto"/>
        <w:ind w:left="840" w:firstLine="0"/>
        <w:jc w:val="left"/>
      </w:pPr>
      <w:r>
        <w:rPr>
          <w:b/>
        </w:rPr>
        <w:t xml:space="preserve"> </w:t>
      </w:r>
    </w:p>
    <w:p w14:paraId="7D569AE4" w14:textId="77777777" w:rsidR="000770DB" w:rsidRDefault="00000000">
      <w:pPr>
        <w:spacing w:after="0" w:line="259" w:lineRule="auto"/>
        <w:ind w:left="840" w:firstLine="0"/>
        <w:jc w:val="left"/>
      </w:pPr>
      <w:r>
        <w:rPr>
          <w:b/>
        </w:rPr>
        <w:t xml:space="preserve"> </w:t>
      </w:r>
    </w:p>
    <w:tbl>
      <w:tblPr>
        <w:tblStyle w:val="TableGrid"/>
        <w:tblW w:w="13756" w:type="dxa"/>
        <w:tblInd w:w="146" w:type="dxa"/>
        <w:tblCellMar>
          <w:top w:w="54" w:type="dxa"/>
          <w:left w:w="108" w:type="dxa"/>
          <w:right w:w="115" w:type="dxa"/>
        </w:tblCellMar>
        <w:tblLook w:val="04A0" w:firstRow="1" w:lastRow="0" w:firstColumn="1" w:lastColumn="0" w:noHBand="0" w:noVBand="1"/>
      </w:tblPr>
      <w:tblGrid>
        <w:gridCol w:w="1521"/>
        <w:gridCol w:w="1516"/>
        <w:gridCol w:w="1585"/>
        <w:gridCol w:w="1459"/>
        <w:gridCol w:w="1589"/>
        <w:gridCol w:w="1762"/>
        <w:gridCol w:w="1510"/>
        <w:gridCol w:w="1465"/>
        <w:gridCol w:w="1349"/>
      </w:tblGrid>
      <w:tr w:rsidR="000770DB" w14:paraId="167CB472" w14:textId="77777777">
        <w:trPr>
          <w:trHeight w:val="286"/>
        </w:trPr>
        <w:tc>
          <w:tcPr>
            <w:tcW w:w="1522" w:type="dxa"/>
            <w:vMerge w:val="restart"/>
            <w:tcBorders>
              <w:top w:val="single" w:sz="4" w:space="0" w:color="000000"/>
              <w:left w:val="single" w:sz="4" w:space="0" w:color="000000"/>
              <w:bottom w:val="single" w:sz="4" w:space="0" w:color="000000"/>
              <w:right w:val="single" w:sz="4" w:space="0" w:color="000000"/>
            </w:tcBorders>
          </w:tcPr>
          <w:p w14:paraId="7E811070" w14:textId="77777777" w:rsidR="000770DB" w:rsidRDefault="00000000">
            <w:pPr>
              <w:spacing w:after="0" w:line="259" w:lineRule="auto"/>
              <w:ind w:left="2" w:firstLine="0"/>
              <w:jc w:val="left"/>
            </w:pPr>
            <w:r>
              <w:t xml:space="preserve">Възрастова група </w:t>
            </w:r>
          </w:p>
        </w:tc>
        <w:tc>
          <w:tcPr>
            <w:tcW w:w="10886" w:type="dxa"/>
            <w:gridSpan w:val="7"/>
            <w:tcBorders>
              <w:top w:val="single" w:sz="4" w:space="0" w:color="000000"/>
              <w:left w:val="single" w:sz="4" w:space="0" w:color="000000"/>
              <w:bottom w:val="single" w:sz="4" w:space="0" w:color="000000"/>
              <w:right w:val="single" w:sz="4" w:space="0" w:color="000000"/>
            </w:tcBorders>
          </w:tcPr>
          <w:p w14:paraId="3860A361" w14:textId="77777777" w:rsidR="000770DB" w:rsidRDefault="00000000">
            <w:pPr>
              <w:spacing w:after="0" w:line="259" w:lineRule="auto"/>
              <w:ind w:left="9" w:firstLine="0"/>
              <w:jc w:val="center"/>
            </w:pPr>
            <w:r>
              <w:t xml:space="preserve">Брой на педагогическите ситуации за една седмица </w:t>
            </w:r>
          </w:p>
        </w:tc>
        <w:tc>
          <w:tcPr>
            <w:tcW w:w="1349" w:type="dxa"/>
            <w:vMerge w:val="restart"/>
            <w:tcBorders>
              <w:top w:val="single" w:sz="4" w:space="0" w:color="000000"/>
              <w:left w:val="single" w:sz="4" w:space="0" w:color="000000"/>
              <w:bottom w:val="single" w:sz="4" w:space="0" w:color="000000"/>
              <w:right w:val="single" w:sz="4" w:space="0" w:color="000000"/>
            </w:tcBorders>
          </w:tcPr>
          <w:p w14:paraId="6E68A277" w14:textId="77777777" w:rsidR="000770DB" w:rsidRDefault="00000000">
            <w:pPr>
              <w:spacing w:after="0" w:line="259" w:lineRule="auto"/>
              <w:ind w:left="0" w:firstLine="0"/>
              <w:jc w:val="left"/>
            </w:pPr>
            <w:r>
              <w:t xml:space="preserve">Общо за  </w:t>
            </w:r>
          </w:p>
          <w:p w14:paraId="3F2DB474" w14:textId="77777777" w:rsidR="000770DB" w:rsidRDefault="00000000">
            <w:pPr>
              <w:spacing w:after="0" w:line="259" w:lineRule="auto"/>
              <w:ind w:left="0" w:firstLine="0"/>
              <w:jc w:val="left"/>
            </w:pPr>
            <w:r>
              <w:t xml:space="preserve">1 </w:t>
            </w:r>
          </w:p>
          <w:p w14:paraId="57709E7B" w14:textId="77777777" w:rsidR="000770DB" w:rsidRDefault="00000000">
            <w:pPr>
              <w:spacing w:after="0" w:line="259" w:lineRule="auto"/>
              <w:ind w:left="0" w:firstLine="0"/>
              <w:jc w:val="left"/>
            </w:pPr>
            <w:r>
              <w:t xml:space="preserve">седмица </w:t>
            </w:r>
          </w:p>
        </w:tc>
      </w:tr>
      <w:tr w:rsidR="000770DB" w14:paraId="71D88948" w14:textId="77777777">
        <w:trPr>
          <w:trHeight w:val="562"/>
        </w:trPr>
        <w:tc>
          <w:tcPr>
            <w:tcW w:w="0" w:type="auto"/>
            <w:vMerge/>
            <w:tcBorders>
              <w:top w:val="nil"/>
              <w:left w:val="single" w:sz="4" w:space="0" w:color="000000"/>
              <w:bottom w:val="single" w:sz="4" w:space="0" w:color="000000"/>
              <w:right w:val="single" w:sz="4" w:space="0" w:color="000000"/>
            </w:tcBorders>
          </w:tcPr>
          <w:p w14:paraId="49233222" w14:textId="77777777" w:rsidR="000770DB" w:rsidRDefault="000770DB">
            <w:pPr>
              <w:spacing w:after="160" w:line="259" w:lineRule="auto"/>
              <w:ind w:left="0" w:firstLine="0"/>
              <w:jc w:val="left"/>
            </w:pPr>
          </w:p>
        </w:tc>
        <w:tc>
          <w:tcPr>
            <w:tcW w:w="1517" w:type="dxa"/>
            <w:tcBorders>
              <w:top w:val="single" w:sz="4" w:space="0" w:color="000000"/>
              <w:left w:val="single" w:sz="4" w:space="0" w:color="000000"/>
              <w:bottom w:val="single" w:sz="4" w:space="0" w:color="000000"/>
              <w:right w:val="single" w:sz="4" w:space="0" w:color="000000"/>
            </w:tcBorders>
          </w:tcPr>
          <w:p w14:paraId="66472F72" w14:textId="77777777" w:rsidR="000770DB" w:rsidRDefault="00000000">
            <w:pPr>
              <w:spacing w:after="0" w:line="259" w:lineRule="auto"/>
              <w:ind w:left="2" w:firstLine="0"/>
              <w:jc w:val="left"/>
            </w:pPr>
            <w:r>
              <w:t xml:space="preserve">Български език </w:t>
            </w:r>
          </w:p>
        </w:tc>
        <w:tc>
          <w:tcPr>
            <w:tcW w:w="1585" w:type="dxa"/>
            <w:tcBorders>
              <w:top w:val="single" w:sz="4" w:space="0" w:color="000000"/>
              <w:left w:val="single" w:sz="4" w:space="0" w:color="000000"/>
              <w:bottom w:val="single" w:sz="4" w:space="0" w:color="000000"/>
              <w:right w:val="single" w:sz="4" w:space="0" w:color="000000"/>
            </w:tcBorders>
          </w:tcPr>
          <w:p w14:paraId="53F4143C" w14:textId="77777777" w:rsidR="000770DB" w:rsidRDefault="00000000">
            <w:pPr>
              <w:spacing w:after="0" w:line="259" w:lineRule="auto"/>
              <w:ind w:left="0" w:firstLine="0"/>
              <w:jc w:val="left"/>
            </w:pPr>
            <w:r>
              <w:t xml:space="preserve">Математика </w:t>
            </w:r>
          </w:p>
        </w:tc>
        <w:tc>
          <w:tcPr>
            <w:tcW w:w="1459" w:type="dxa"/>
            <w:tcBorders>
              <w:top w:val="single" w:sz="4" w:space="0" w:color="000000"/>
              <w:left w:val="single" w:sz="4" w:space="0" w:color="000000"/>
              <w:bottom w:val="single" w:sz="4" w:space="0" w:color="000000"/>
              <w:right w:val="single" w:sz="4" w:space="0" w:color="000000"/>
            </w:tcBorders>
          </w:tcPr>
          <w:p w14:paraId="55B92A3F" w14:textId="77777777" w:rsidR="000770DB" w:rsidRDefault="00000000">
            <w:pPr>
              <w:spacing w:after="0" w:line="259" w:lineRule="auto"/>
              <w:ind w:left="0" w:firstLine="0"/>
              <w:jc w:val="left"/>
            </w:pPr>
            <w:r>
              <w:t xml:space="preserve">Околен свят </w:t>
            </w:r>
          </w:p>
        </w:tc>
        <w:tc>
          <w:tcPr>
            <w:tcW w:w="1589" w:type="dxa"/>
            <w:tcBorders>
              <w:top w:val="single" w:sz="4" w:space="0" w:color="000000"/>
              <w:left w:val="single" w:sz="4" w:space="0" w:color="000000"/>
              <w:bottom w:val="single" w:sz="4" w:space="0" w:color="000000"/>
              <w:right w:val="single" w:sz="4" w:space="0" w:color="000000"/>
            </w:tcBorders>
          </w:tcPr>
          <w:p w14:paraId="3B9694AB" w14:textId="77777777" w:rsidR="000770DB" w:rsidRDefault="00000000">
            <w:pPr>
              <w:spacing w:after="0" w:line="259" w:lineRule="auto"/>
              <w:ind w:left="2" w:firstLine="0"/>
              <w:jc w:val="left"/>
            </w:pPr>
            <w:r>
              <w:t xml:space="preserve">Изобразител но изкуство </w:t>
            </w:r>
          </w:p>
        </w:tc>
        <w:tc>
          <w:tcPr>
            <w:tcW w:w="1762" w:type="dxa"/>
            <w:tcBorders>
              <w:top w:val="single" w:sz="4" w:space="0" w:color="000000"/>
              <w:left w:val="single" w:sz="4" w:space="0" w:color="000000"/>
              <w:bottom w:val="single" w:sz="4" w:space="0" w:color="000000"/>
              <w:right w:val="single" w:sz="4" w:space="0" w:color="000000"/>
            </w:tcBorders>
          </w:tcPr>
          <w:p w14:paraId="1AD23F89" w14:textId="77777777" w:rsidR="000770DB" w:rsidRDefault="00000000">
            <w:pPr>
              <w:spacing w:after="0" w:line="259" w:lineRule="auto"/>
              <w:ind w:left="0" w:firstLine="0"/>
              <w:jc w:val="left"/>
            </w:pPr>
            <w:r>
              <w:t xml:space="preserve">Конструиране и технологии </w:t>
            </w:r>
          </w:p>
        </w:tc>
        <w:tc>
          <w:tcPr>
            <w:tcW w:w="1510" w:type="dxa"/>
            <w:tcBorders>
              <w:top w:val="single" w:sz="4" w:space="0" w:color="000000"/>
              <w:left w:val="single" w:sz="4" w:space="0" w:color="000000"/>
              <w:bottom w:val="single" w:sz="4" w:space="0" w:color="000000"/>
              <w:right w:val="single" w:sz="4" w:space="0" w:color="000000"/>
            </w:tcBorders>
          </w:tcPr>
          <w:p w14:paraId="0EDC3554" w14:textId="77777777" w:rsidR="000770DB" w:rsidRDefault="00000000">
            <w:pPr>
              <w:spacing w:after="0" w:line="259" w:lineRule="auto"/>
              <w:ind w:left="2" w:firstLine="0"/>
              <w:jc w:val="left"/>
            </w:pPr>
            <w:r>
              <w:t xml:space="preserve">Физическо </w:t>
            </w:r>
          </w:p>
        </w:tc>
        <w:tc>
          <w:tcPr>
            <w:tcW w:w="1465" w:type="dxa"/>
            <w:tcBorders>
              <w:top w:val="single" w:sz="4" w:space="0" w:color="000000"/>
              <w:left w:val="single" w:sz="4" w:space="0" w:color="000000"/>
              <w:bottom w:val="single" w:sz="4" w:space="0" w:color="000000"/>
              <w:right w:val="single" w:sz="4" w:space="0" w:color="000000"/>
            </w:tcBorders>
          </w:tcPr>
          <w:p w14:paraId="30F680BA" w14:textId="77777777" w:rsidR="000770DB" w:rsidRDefault="00000000">
            <w:pPr>
              <w:spacing w:after="0" w:line="259" w:lineRule="auto"/>
              <w:ind w:left="2" w:firstLine="0"/>
              <w:jc w:val="left"/>
            </w:pPr>
            <w:r>
              <w:t xml:space="preserve">Музика </w:t>
            </w:r>
          </w:p>
        </w:tc>
        <w:tc>
          <w:tcPr>
            <w:tcW w:w="0" w:type="auto"/>
            <w:vMerge/>
            <w:tcBorders>
              <w:top w:val="nil"/>
              <w:left w:val="single" w:sz="4" w:space="0" w:color="000000"/>
              <w:bottom w:val="single" w:sz="4" w:space="0" w:color="000000"/>
              <w:right w:val="single" w:sz="4" w:space="0" w:color="000000"/>
            </w:tcBorders>
          </w:tcPr>
          <w:p w14:paraId="7BB535A9" w14:textId="77777777" w:rsidR="000770DB" w:rsidRDefault="000770DB">
            <w:pPr>
              <w:spacing w:after="160" w:line="259" w:lineRule="auto"/>
              <w:ind w:left="0" w:firstLine="0"/>
              <w:jc w:val="left"/>
            </w:pPr>
          </w:p>
        </w:tc>
      </w:tr>
      <w:tr w:rsidR="000770DB" w14:paraId="034E6250" w14:textId="77777777">
        <w:trPr>
          <w:trHeight w:val="1114"/>
        </w:trPr>
        <w:tc>
          <w:tcPr>
            <w:tcW w:w="1522" w:type="dxa"/>
            <w:tcBorders>
              <w:top w:val="single" w:sz="4" w:space="0" w:color="000000"/>
              <w:left w:val="single" w:sz="4" w:space="0" w:color="000000"/>
              <w:bottom w:val="single" w:sz="4" w:space="0" w:color="000000"/>
              <w:right w:val="single" w:sz="4" w:space="0" w:color="000000"/>
            </w:tcBorders>
          </w:tcPr>
          <w:p w14:paraId="1B1776C9" w14:textId="77777777" w:rsidR="000770DB" w:rsidRDefault="00000000">
            <w:pPr>
              <w:spacing w:after="0" w:line="259" w:lineRule="auto"/>
              <w:ind w:left="2" w:firstLine="0"/>
              <w:jc w:val="left"/>
            </w:pPr>
            <w:r>
              <w:t xml:space="preserve">Първа </w:t>
            </w:r>
          </w:p>
          <w:p w14:paraId="6E34B896" w14:textId="77777777" w:rsidR="000770DB" w:rsidRDefault="00000000">
            <w:pPr>
              <w:spacing w:after="0" w:line="259" w:lineRule="auto"/>
              <w:ind w:left="2" w:firstLine="0"/>
              <w:jc w:val="left"/>
            </w:pPr>
            <w:r>
              <w:t xml:space="preserve">Група /15-20 минути/ </w:t>
            </w:r>
          </w:p>
        </w:tc>
        <w:tc>
          <w:tcPr>
            <w:tcW w:w="1517" w:type="dxa"/>
            <w:tcBorders>
              <w:top w:val="single" w:sz="4" w:space="0" w:color="000000"/>
              <w:left w:val="single" w:sz="4" w:space="0" w:color="000000"/>
              <w:bottom w:val="single" w:sz="4" w:space="0" w:color="000000"/>
              <w:right w:val="single" w:sz="4" w:space="0" w:color="000000"/>
            </w:tcBorders>
          </w:tcPr>
          <w:p w14:paraId="779A3BD7" w14:textId="77777777" w:rsidR="000770DB" w:rsidRDefault="00000000">
            <w:pPr>
              <w:spacing w:after="0" w:line="259" w:lineRule="auto"/>
              <w:ind w:left="2" w:firstLine="0"/>
              <w:jc w:val="left"/>
            </w:pPr>
            <w:r>
              <w:t xml:space="preserve">1 </w:t>
            </w:r>
          </w:p>
        </w:tc>
        <w:tc>
          <w:tcPr>
            <w:tcW w:w="1585" w:type="dxa"/>
            <w:tcBorders>
              <w:top w:val="single" w:sz="4" w:space="0" w:color="000000"/>
              <w:left w:val="single" w:sz="4" w:space="0" w:color="000000"/>
              <w:bottom w:val="single" w:sz="4" w:space="0" w:color="000000"/>
              <w:right w:val="single" w:sz="4" w:space="0" w:color="000000"/>
            </w:tcBorders>
          </w:tcPr>
          <w:p w14:paraId="72F68FED" w14:textId="77777777" w:rsidR="000770DB" w:rsidRDefault="00000000">
            <w:pPr>
              <w:spacing w:after="0" w:line="259" w:lineRule="auto"/>
              <w:ind w:left="0" w:firstLine="0"/>
              <w:jc w:val="left"/>
            </w:pPr>
            <w:r>
              <w:t xml:space="preserve">1 </w:t>
            </w:r>
          </w:p>
        </w:tc>
        <w:tc>
          <w:tcPr>
            <w:tcW w:w="1459" w:type="dxa"/>
            <w:tcBorders>
              <w:top w:val="single" w:sz="4" w:space="0" w:color="000000"/>
              <w:left w:val="single" w:sz="4" w:space="0" w:color="000000"/>
              <w:bottom w:val="single" w:sz="4" w:space="0" w:color="000000"/>
              <w:right w:val="single" w:sz="4" w:space="0" w:color="000000"/>
            </w:tcBorders>
          </w:tcPr>
          <w:p w14:paraId="77FC7BCB" w14:textId="30D82464" w:rsidR="000770DB" w:rsidRDefault="002415EF">
            <w:pPr>
              <w:spacing w:after="0" w:line="259" w:lineRule="auto"/>
              <w:ind w:left="0" w:firstLine="0"/>
              <w:jc w:val="left"/>
            </w:pPr>
            <w:r>
              <w:t xml:space="preserve">2 </w:t>
            </w:r>
          </w:p>
        </w:tc>
        <w:tc>
          <w:tcPr>
            <w:tcW w:w="1589" w:type="dxa"/>
            <w:tcBorders>
              <w:top w:val="single" w:sz="4" w:space="0" w:color="000000"/>
              <w:left w:val="single" w:sz="4" w:space="0" w:color="000000"/>
              <w:bottom w:val="single" w:sz="4" w:space="0" w:color="000000"/>
              <w:right w:val="single" w:sz="4" w:space="0" w:color="000000"/>
            </w:tcBorders>
          </w:tcPr>
          <w:p w14:paraId="2C260EF6" w14:textId="77777777" w:rsidR="000770DB" w:rsidRDefault="00000000">
            <w:pPr>
              <w:spacing w:after="0" w:line="259" w:lineRule="auto"/>
              <w:ind w:left="2" w:firstLine="0"/>
              <w:jc w:val="left"/>
            </w:pPr>
            <w:r>
              <w:t xml:space="preserve">2 </w:t>
            </w:r>
          </w:p>
        </w:tc>
        <w:tc>
          <w:tcPr>
            <w:tcW w:w="1762" w:type="dxa"/>
            <w:tcBorders>
              <w:top w:val="single" w:sz="4" w:space="0" w:color="000000"/>
              <w:left w:val="single" w:sz="4" w:space="0" w:color="000000"/>
              <w:bottom w:val="single" w:sz="4" w:space="0" w:color="000000"/>
              <w:right w:val="single" w:sz="4" w:space="0" w:color="000000"/>
            </w:tcBorders>
          </w:tcPr>
          <w:p w14:paraId="4B18C2B7" w14:textId="77777777" w:rsidR="000770DB" w:rsidRDefault="00000000">
            <w:pPr>
              <w:spacing w:after="0" w:line="259" w:lineRule="auto"/>
              <w:ind w:left="0" w:firstLine="0"/>
              <w:jc w:val="left"/>
            </w:pPr>
            <w:r>
              <w:t xml:space="preserve">1 </w:t>
            </w:r>
          </w:p>
        </w:tc>
        <w:tc>
          <w:tcPr>
            <w:tcW w:w="1510" w:type="dxa"/>
            <w:tcBorders>
              <w:top w:val="single" w:sz="4" w:space="0" w:color="000000"/>
              <w:left w:val="single" w:sz="4" w:space="0" w:color="000000"/>
              <w:bottom w:val="single" w:sz="4" w:space="0" w:color="000000"/>
              <w:right w:val="single" w:sz="4" w:space="0" w:color="000000"/>
            </w:tcBorders>
          </w:tcPr>
          <w:p w14:paraId="0FF2CE09" w14:textId="77777777" w:rsidR="000770DB" w:rsidRDefault="00000000">
            <w:pPr>
              <w:spacing w:after="0" w:line="259" w:lineRule="auto"/>
              <w:ind w:left="2" w:firstLine="0"/>
              <w:jc w:val="left"/>
            </w:pPr>
            <w:r>
              <w:t xml:space="preserve">3 </w:t>
            </w:r>
          </w:p>
        </w:tc>
        <w:tc>
          <w:tcPr>
            <w:tcW w:w="1465" w:type="dxa"/>
            <w:tcBorders>
              <w:top w:val="single" w:sz="4" w:space="0" w:color="000000"/>
              <w:left w:val="single" w:sz="4" w:space="0" w:color="000000"/>
              <w:bottom w:val="single" w:sz="4" w:space="0" w:color="000000"/>
              <w:right w:val="single" w:sz="4" w:space="0" w:color="000000"/>
            </w:tcBorders>
          </w:tcPr>
          <w:p w14:paraId="70D6E3CB" w14:textId="77777777" w:rsidR="000770DB" w:rsidRDefault="00000000">
            <w:pPr>
              <w:spacing w:after="0" w:line="259" w:lineRule="auto"/>
              <w:ind w:left="2" w:firstLine="0"/>
              <w:jc w:val="left"/>
            </w:pPr>
            <w:r>
              <w:t xml:space="preserve">2 </w:t>
            </w:r>
          </w:p>
        </w:tc>
        <w:tc>
          <w:tcPr>
            <w:tcW w:w="1349" w:type="dxa"/>
            <w:tcBorders>
              <w:top w:val="single" w:sz="4" w:space="0" w:color="000000"/>
              <w:left w:val="single" w:sz="4" w:space="0" w:color="000000"/>
              <w:bottom w:val="single" w:sz="4" w:space="0" w:color="000000"/>
              <w:right w:val="single" w:sz="4" w:space="0" w:color="000000"/>
            </w:tcBorders>
          </w:tcPr>
          <w:p w14:paraId="7EEDC93F" w14:textId="6CA54410" w:rsidR="000770DB" w:rsidRDefault="00000000">
            <w:pPr>
              <w:spacing w:after="0" w:line="259" w:lineRule="auto"/>
              <w:ind w:left="0" w:firstLine="0"/>
              <w:jc w:val="left"/>
            </w:pPr>
            <w:r>
              <w:t>1</w:t>
            </w:r>
            <w:r w:rsidR="002415EF">
              <w:t>2</w:t>
            </w:r>
            <w:r>
              <w:t xml:space="preserve"> </w:t>
            </w:r>
          </w:p>
        </w:tc>
      </w:tr>
      <w:tr w:rsidR="000770DB" w14:paraId="5DAC20A7" w14:textId="77777777">
        <w:trPr>
          <w:trHeight w:val="1114"/>
        </w:trPr>
        <w:tc>
          <w:tcPr>
            <w:tcW w:w="1522" w:type="dxa"/>
            <w:tcBorders>
              <w:top w:val="single" w:sz="4" w:space="0" w:color="000000"/>
              <w:left w:val="single" w:sz="4" w:space="0" w:color="000000"/>
              <w:bottom w:val="single" w:sz="4" w:space="0" w:color="000000"/>
              <w:right w:val="single" w:sz="4" w:space="0" w:color="000000"/>
            </w:tcBorders>
          </w:tcPr>
          <w:p w14:paraId="711E443E" w14:textId="77777777" w:rsidR="000770DB" w:rsidRDefault="00000000">
            <w:pPr>
              <w:spacing w:after="0" w:line="259" w:lineRule="auto"/>
              <w:ind w:left="2" w:firstLine="0"/>
              <w:jc w:val="left"/>
            </w:pPr>
            <w:r>
              <w:t xml:space="preserve">Втора  </w:t>
            </w:r>
          </w:p>
          <w:p w14:paraId="312CECAC" w14:textId="77777777" w:rsidR="000770DB" w:rsidRDefault="00000000">
            <w:pPr>
              <w:spacing w:after="0" w:line="259" w:lineRule="auto"/>
              <w:ind w:left="2" w:firstLine="0"/>
              <w:jc w:val="left"/>
            </w:pPr>
            <w:r>
              <w:t xml:space="preserve">Група /15-20 минути/ </w:t>
            </w:r>
          </w:p>
        </w:tc>
        <w:tc>
          <w:tcPr>
            <w:tcW w:w="1517" w:type="dxa"/>
            <w:tcBorders>
              <w:top w:val="single" w:sz="4" w:space="0" w:color="000000"/>
              <w:left w:val="single" w:sz="4" w:space="0" w:color="000000"/>
              <w:bottom w:val="single" w:sz="4" w:space="0" w:color="000000"/>
              <w:right w:val="single" w:sz="4" w:space="0" w:color="000000"/>
            </w:tcBorders>
          </w:tcPr>
          <w:p w14:paraId="23804D7D" w14:textId="77777777" w:rsidR="000770DB" w:rsidRDefault="00000000">
            <w:pPr>
              <w:spacing w:after="0" w:line="259" w:lineRule="auto"/>
              <w:ind w:left="2" w:firstLine="0"/>
              <w:jc w:val="left"/>
            </w:pPr>
            <w:r>
              <w:t xml:space="preserve">2 </w:t>
            </w:r>
          </w:p>
        </w:tc>
        <w:tc>
          <w:tcPr>
            <w:tcW w:w="1585" w:type="dxa"/>
            <w:tcBorders>
              <w:top w:val="single" w:sz="4" w:space="0" w:color="000000"/>
              <w:left w:val="single" w:sz="4" w:space="0" w:color="000000"/>
              <w:bottom w:val="single" w:sz="4" w:space="0" w:color="000000"/>
              <w:right w:val="single" w:sz="4" w:space="0" w:color="000000"/>
            </w:tcBorders>
          </w:tcPr>
          <w:p w14:paraId="0C29876F" w14:textId="5D3C70CD" w:rsidR="000770DB" w:rsidRDefault="002415EF">
            <w:pPr>
              <w:spacing w:after="0" w:line="259" w:lineRule="auto"/>
              <w:ind w:left="0" w:firstLine="0"/>
              <w:jc w:val="left"/>
            </w:pPr>
            <w:r>
              <w:t xml:space="preserve">2 </w:t>
            </w:r>
          </w:p>
        </w:tc>
        <w:tc>
          <w:tcPr>
            <w:tcW w:w="1459" w:type="dxa"/>
            <w:tcBorders>
              <w:top w:val="single" w:sz="4" w:space="0" w:color="000000"/>
              <w:left w:val="single" w:sz="4" w:space="0" w:color="000000"/>
              <w:bottom w:val="single" w:sz="4" w:space="0" w:color="000000"/>
              <w:right w:val="single" w:sz="4" w:space="0" w:color="000000"/>
            </w:tcBorders>
          </w:tcPr>
          <w:p w14:paraId="303D6AB1" w14:textId="77777777" w:rsidR="000770DB" w:rsidRDefault="00000000">
            <w:pPr>
              <w:spacing w:after="0" w:line="259" w:lineRule="auto"/>
              <w:ind w:left="0" w:firstLine="0"/>
              <w:jc w:val="left"/>
            </w:pPr>
            <w:r>
              <w:t xml:space="preserve">2 </w:t>
            </w:r>
          </w:p>
        </w:tc>
        <w:tc>
          <w:tcPr>
            <w:tcW w:w="1589" w:type="dxa"/>
            <w:tcBorders>
              <w:top w:val="single" w:sz="4" w:space="0" w:color="000000"/>
              <w:left w:val="single" w:sz="4" w:space="0" w:color="000000"/>
              <w:bottom w:val="single" w:sz="4" w:space="0" w:color="000000"/>
              <w:right w:val="single" w:sz="4" w:space="0" w:color="000000"/>
            </w:tcBorders>
          </w:tcPr>
          <w:p w14:paraId="3F32D913" w14:textId="77777777" w:rsidR="000770DB" w:rsidRDefault="00000000">
            <w:pPr>
              <w:spacing w:after="0" w:line="259" w:lineRule="auto"/>
              <w:ind w:left="2" w:firstLine="0"/>
              <w:jc w:val="left"/>
            </w:pPr>
            <w:r>
              <w:t xml:space="preserve">2 </w:t>
            </w:r>
          </w:p>
        </w:tc>
        <w:tc>
          <w:tcPr>
            <w:tcW w:w="1762" w:type="dxa"/>
            <w:tcBorders>
              <w:top w:val="single" w:sz="4" w:space="0" w:color="000000"/>
              <w:left w:val="single" w:sz="4" w:space="0" w:color="000000"/>
              <w:bottom w:val="single" w:sz="4" w:space="0" w:color="000000"/>
              <w:right w:val="single" w:sz="4" w:space="0" w:color="000000"/>
            </w:tcBorders>
          </w:tcPr>
          <w:p w14:paraId="1CBE8067" w14:textId="77777777" w:rsidR="000770DB" w:rsidRDefault="00000000">
            <w:pPr>
              <w:spacing w:after="0" w:line="259" w:lineRule="auto"/>
              <w:ind w:left="0" w:firstLine="0"/>
              <w:jc w:val="left"/>
            </w:pPr>
            <w:r>
              <w:t xml:space="preserve">1 </w:t>
            </w:r>
          </w:p>
        </w:tc>
        <w:tc>
          <w:tcPr>
            <w:tcW w:w="1510" w:type="dxa"/>
            <w:tcBorders>
              <w:top w:val="single" w:sz="4" w:space="0" w:color="000000"/>
              <w:left w:val="single" w:sz="4" w:space="0" w:color="000000"/>
              <w:bottom w:val="single" w:sz="4" w:space="0" w:color="000000"/>
              <w:right w:val="single" w:sz="4" w:space="0" w:color="000000"/>
            </w:tcBorders>
          </w:tcPr>
          <w:p w14:paraId="5350A25E" w14:textId="77777777" w:rsidR="000770DB" w:rsidRDefault="00000000">
            <w:pPr>
              <w:spacing w:after="0" w:line="259" w:lineRule="auto"/>
              <w:ind w:left="2" w:firstLine="0"/>
              <w:jc w:val="left"/>
            </w:pPr>
            <w:r>
              <w:t xml:space="preserve">3 </w:t>
            </w:r>
          </w:p>
        </w:tc>
        <w:tc>
          <w:tcPr>
            <w:tcW w:w="1465" w:type="dxa"/>
            <w:tcBorders>
              <w:top w:val="single" w:sz="4" w:space="0" w:color="000000"/>
              <w:left w:val="single" w:sz="4" w:space="0" w:color="000000"/>
              <w:bottom w:val="single" w:sz="4" w:space="0" w:color="000000"/>
              <w:right w:val="single" w:sz="4" w:space="0" w:color="000000"/>
            </w:tcBorders>
          </w:tcPr>
          <w:p w14:paraId="5771DDC4" w14:textId="77777777" w:rsidR="000770DB" w:rsidRDefault="00000000">
            <w:pPr>
              <w:spacing w:after="0" w:line="259" w:lineRule="auto"/>
              <w:ind w:left="2" w:firstLine="0"/>
              <w:jc w:val="left"/>
            </w:pPr>
            <w:r>
              <w:t xml:space="preserve">2 </w:t>
            </w:r>
          </w:p>
        </w:tc>
        <w:tc>
          <w:tcPr>
            <w:tcW w:w="1349" w:type="dxa"/>
            <w:tcBorders>
              <w:top w:val="single" w:sz="4" w:space="0" w:color="000000"/>
              <w:left w:val="single" w:sz="4" w:space="0" w:color="000000"/>
              <w:bottom w:val="single" w:sz="4" w:space="0" w:color="000000"/>
              <w:right w:val="single" w:sz="4" w:space="0" w:color="000000"/>
            </w:tcBorders>
          </w:tcPr>
          <w:p w14:paraId="46559E71" w14:textId="421C871A" w:rsidR="000770DB" w:rsidRDefault="00000000">
            <w:pPr>
              <w:spacing w:after="0" w:line="259" w:lineRule="auto"/>
              <w:ind w:left="0" w:firstLine="0"/>
              <w:jc w:val="left"/>
            </w:pPr>
            <w:r>
              <w:t>1</w:t>
            </w:r>
            <w:r w:rsidR="002415EF">
              <w:t>4</w:t>
            </w:r>
            <w:r>
              <w:t xml:space="preserve"> </w:t>
            </w:r>
          </w:p>
        </w:tc>
      </w:tr>
      <w:tr w:rsidR="000770DB" w14:paraId="08E25645" w14:textId="77777777">
        <w:trPr>
          <w:trHeight w:val="1114"/>
        </w:trPr>
        <w:tc>
          <w:tcPr>
            <w:tcW w:w="1522" w:type="dxa"/>
            <w:tcBorders>
              <w:top w:val="single" w:sz="4" w:space="0" w:color="000000"/>
              <w:left w:val="single" w:sz="4" w:space="0" w:color="000000"/>
              <w:bottom w:val="single" w:sz="4" w:space="0" w:color="000000"/>
              <w:right w:val="single" w:sz="4" w:space="0" w:color="000000"/>
            </w:tcBorders>
          </w:tcPr>
          <w:p w14:paraId="2F6D8B13" w14:textId="77777777" w:rsidR="000770DB" w:rsidRDefault="00000000">
            <w:pPr>
              <w:spacing w:after="0" w:line="259" w:lineRule="auto"/>
              <w:ind w:left="2" w:firstLine="0"/>
              <w:jc w:val="left"/>
            </w:pPr>
            <w:r>
              <w:t xml:space="preserve">Трета  </w:t>
            </w:r>
          </w:p>
          <w:p w14:paraId="187D1AAB" w14:textId="77777777" w:rsidR="000770DB" w:rsidRDefault="00000000">
            <w:pPr>
              <w:spacing w:after="0" w:line="259" w:lineRule="auto"/>
              <w:ind w:left="2" w:firstLine="0"/>
              <w:jc w:val="left"/>
            </w:pPr>
            <w:r>
              <w:t xml:space="preserve">Група /20-30 минути/ </w:t>
            </w:r>
          </w:p>
        </w:tc>
        <w:tc>
          <w:tcPr>
            <w:tcW w:w="1517" w:type="dxa"/>
            <w:tcBorders>
              <w:top w:val="single" w:sz="4" w:space="0" w:color="000000"/>
              <w:left w:val="single" w:sz="4" w:space="0" w:color="000000"/>
              <w:bottom w:val="single" w:sz="4" w:space="0" w:color="000000"/>
              <w:right w:val="single" w:sz="4" w:space="0" w:color="000000"/>
            </w:tcBorders>
          </w:tcPr>
          <w:p w14:paraId="1274BF88" w14:textId="77777777" w:rsidR="000770DB" w:rsidRDefault="00000000">
            <w:pPr>
              <w:spacing w:after="0" w:line="259" w:lineRule="auto"/>
              <w:ind w:left="2" w:firstLine="0"/>
              <w:jc w:val="left"/>
            </w:pPr>
            <w:r>
              <w:rPr>
                <w:b/>
              </w:rPr>
              <w:t xml:space="preserve">2 </w:t>
            </w:r>
          </w:p>
        </w:tc>
        <w:tc>
          <w:tcPr>
            <w:tcW w:w="1585" w:type="dxa"/>
            <w:tcBorders>
              <w:top w:val="single" w:sz="4" w:space="0" w:color="000000"/>
              <w:left w:val="single" w:sz="4" w:space="0" w:color="000000"/>
              <w:bottom w:val="single" w:sz="4" w:space="0" w:color="000000"/>
              <w:right w:val="single" w:sz="4" w:space="0" w:color="000000"/>
            </w:tcBorders>
          </w:tcPr>
          <w:p w14:paraId="23E47ABB" w14:textId="77777777" w:rsidR="000770DB" w:rsidRDefault="00000000">
            <w:pPr>
              <w:spacing w:after="0" w:line="259" w:lineRule="auto"/>
              <w:ind w:left="0" w:firstLine="0"/>
              <w:jc w:val="left"/>
            </w:pPr>
            <w:r>
              <w:rPr>
                <w:b/>
              </w:rPr>
              <w:t xml:space="preserve">2 </w:t>
            </w:r>
          </w:p>
        </w:tc>
        <w:tc>
          <w:tcPr>
            <w:tcW w:w="1459" w:type="dxa"/>
            <w:tcBorders>
              <w:top w:val="single" w:sz="4" w:space="0" w:color="000000"/>
              <w:left w:val="single" w:sz="4" w:space="0" w:color="000000"/>
              <w:bottom w:val="single" w:sz="4" w:space="0" w:color="000000"/>
              <w:right w:val="single" w:sz="4" w:space="0" w:color="000000"/>
            </w:tcBorders>
          </w:tcPr>
          <w:p w14:paraId="0F4525DD" w14:textId="77777777" w:rsidR="000770DB" w:rsidRDefault="00000000">
            <w:pPr>
              <w:spacing w:after="0" w:line="259" w:lineRule="auto"/>
              <w:ind w:left="0" w:firstLine="0"/>
              <w:jc w:val="left"/>
            </w:pPr>
            <w:r>
              <w:rPr>
                <w:b/>
              </w:rPr>
              <w:t xml:space="preserve">2 </w:t>
            </w:r>
          </w:p>
        </w:tc>
        <w:tc>
          <w:tcPr>
            <w:tcW w:w="1589" w:type="dxa"/>
            <w:tcBorders>
              <w:top w:val="single" w:sz="4" w:space="0" w:color="000000"/>
              <w:left w:val="single" w:sz="4" w:space="0" w:color="000000"/>
              <w:bottom w:val="single" w:sz="4" w:space="0" w:color="000000"/>
              <w:right w:val="single" w:sz="4" w:space="0" w:color="000000"/>
            </w:tcBorders>
          </w:tcPr>
          <w:p w14:paraId="6ACA3F29" w14:textId="77777777" w:rsidR="000770DB" w:rsidRDefault="00000000">
            <w:pPr>
              <w:spacing w:after="0" w:line="259" w:lineRule="auto"/>
              <w:ind w:left="2" w:firstLine="0"/>
              <w:jc w:val="left"/>
            </w:pPr>
            <w:r>
              <w:rPr>
                <w:b/>
              </w:rPr>
              <w:t xml:space="preserve">2 </w:t>
            </w:r>
          </w:p>
        </w:tc>
        <w:tc>
          <w:tcPr>
            <w:tcW w:w="1762" w:type="dxa"/>
            <w:tcBorders>
              <w:top w:val="single" w:sz="4" w:space="0" w:color="000000"/>
              <w:left w:val="single" w:sz="4" w:space="0" w:color="000000"/>
              <w:bottom w:val="single" w:sz="4" w:space="0" w:color="000000"/>
              <w:right w:val="single" w:sz="4" w:space="0" w:color="000000"/>
            </w:tcBorders>
          </w:tcPr>
          <w:p w14:paraId="6BE60AB8" w14:textId="77777777" w:rsidR="000770DB" w:rsidRDefault="00000000">
            <w:pPr>
              <w:spacing w:after="0" w:line="259" w:lineRule="auto"/>
              <w:ind w:left="0" w:firstLine="0"/>
              <w:jc w:val="left"/>
            </w:pPr>
            <w:r>
              <w:rPr>
                <w:b/>
              </w:rPr>
              <w:t xml:space="preserve">2 </w:t>
            </w:r>
          </w:p>
        </w:tc>
        <w:tc>
          <w:tcPr>
            <w:tcW w:w="1510" w:type="dxa"/>
            <w:tcBorders>
              <w:top w:val="single" w:sz="4" w:space="0" w:color="000000"/>
              <w:left w:val="single" w:sz="4" w:space="0" w:color="000000"/>
              <w:bottom w:val="single" w:sz="4" w:space="0" w:color="000000"/>
              <w:right w:val="single" w:sz="4" w:space="0" w:color="000000"/>
            </w:tcBorders>
          </w:tcPr>
          <w:p w14:paraId="73361460" w14:textId="77777777" w:rsidR="000770DB" w:rsidRDefault="00000000">
            <w:pPr>
              <w:spacing w:after="0" w:line="259" w:lineRule="auto"/>
              <w:ind w:left="2" w:firstLine="0"/>
              <w:jc w:val="left"/>
            </w:pPr>
            <w:r>
              <w:rPr>
                <w:b/>
              </w:rPr>
              <w:t xml:space="preserve">3 </w:t>
            </w:r>
          </w:p>
        </w:tc>
        <w:tc>
          <w:tcPr>
            <w:tcW w:w="1465" w:type="dxa"/>
            <w:tcBorders>
              <w:top w:val="single" w:sz="4" w:space="0" w:color="000000"/>
              <w:left w:val="single" w:sz="4" w:space="0" w:color="000000"/>
              <w:bottom w:val="single" w:sz="4" w:space="0" w:color="000000"/>
              <w:right w:val="single" w:sz="4" w:space="0" w:color="000000"/>
            </w:tcBorders>
          </w:tcPr>
          <w:p w14:paraId="7CB8977D" w14:textId="77777777" w:rsidR="000770DB" w:rsidRDefault="00000000">
            <w:pPr>
              <w:spacing w:after="0" w:line="259" w:lineRule="auto"/>
              <w:ind w:left="2" w:firstLine="0"/>
              <w:jc w:val="left"/>
            </w:pPr>
            <w:r>
              <w:rPr>
                <w:b/>
              </w:rPr>
              <w:t xml:space="preserve">2 </w:t>
            </w:r>
          </w:p>
        </w:tc>
        <w:tc>
          <w:tcPr>
            <w:tcW w:w="1349" w:type="dxa"/>
            <w:tcBorders>
              <w:top w:val="single" w:sz="4" w:space="0" w:color="000000"/>
              <w:left w:val="single" w:sz="4" w:space="0" w:color="000000"/>
              <w:bottom w:val="single" w:sz="4" w:space="0" w:color="000000"/>
              <w:right w:val="single" w:sz="4" w:space="0" w:color="000000"/>
            </w:tcBorders>
          </w:tcPr>
          <w:p w14:paraId="509896E9" w14:textId="77777777" w:rsidR="000770DB" w:rsidRDefault="00000000">
            <w:pPr>
              <w:spacing w:after="0" w:line="259" w:lineRule="auto"/>
              <w:ind w:left="0" w:firstLine="0"/>
              <w:jc w:val="left"/>
            </w:pPr>
            <w:r>
              <w:rPr>
                <w:b/>
              </w:rPr>
              <w:t>15</w:t>
            </w:r>
            <w:r>
              <w:t xml:space="preserve"> </w:t>
            </w:r>
          </w:p>
        </w:tc>
      </w:tr>
      <w:tr w:rsidR="000770DB" w14:paraId="24B551A1" w14:textId="77777777">
        <w:trPr>
          <w:trHeight w:val="1114"/>
        </w:trPr>
        <w:tc>
          <w:tcPr>
            <w:tcW w:w="1522" w:type="dxa"/>
            <w:tcBorders>
              <w:top w:val="single" w:sz="4" w:space="0" w:color="000000"/>
              <w:left w:val="single" w:sz="4" w:space="0" w:color="000000"/>
              <w:bottom w:val="single" w:sz="4" w:space="0" w:color="000000"/>
              <w:right w:val="single" w:sz="4" w:space="0" w:color="000000"/>
            </w:tcBorders>
          </w:tcPr>
          <w:p w14:paraId="6E143E93" w14:textId="77777777" w:rsidR="000770DB" w:rsidRDefault="00000000">
            <w:pPr>
              <w:spacing w:after="0" w:line="259" w:lineRule="auto"/>
              <w:ind w:left="2" w:firstLine="0"/>
              <w:jc w:val="left"/>
            </w:pPr>
            <w:r>
              <w:t xml:space="preserve">Четвърта </w:t>
            </w:r>
          </w:p>
          <w:p w14:paraId="19B17F5F" w14:textId="77777777" w:rsidR="000770DB" w:rsidRDefault="00000000">
            <w:pPr>
              <w:spacing w:after="0" w:line="259" w:lineRule="auto"/>
              <w:ind w:left="2" w:firstLine="0"/>
              <w:jc w:val="left"/>
            </w:pPr>
            <w:r>
              <w:t xml:space="preserve">Група /20-30 минути/ </w:t>
            </w:r>
          </w:p>
        </w:tc>
        <w:tc>
          <w:tcPr>
            <w:tcW w:w="1517" w:type="dxa"/>
            <w:tcBorders>
              <w:top w:val="single" w:sz="4" w:space="0" w:color="000000"/>
              <w:left w:val="single" w:sz="4" w:space="0" w:color="000000"/>
              <w:bottom w:val="single" w:sz="4" w:space="0" w:color="000000"/>
              <w:right w:val="single" w:sz="4" w:space="0" w:color="000000"/>
            </w:tcBorders>
          </w:tcPr>
          <w:p w14:paraId="49701DA1" w14:textId="57E76443" w:rsidR="000770DB" w:rsidRDefault="002415EF">
            <w:pPr>
              <w:spacing w:after="0" w:line="259" w:lineRule="auto"/>
              <w:ind w:left="2" w:firstLine="0"/>
              <w:jc w:val="left"/>
            </w:pPr>
            <w:r>
              <w:rPr>
                <w:b/>
              </w:rPr>
              <w:t xml:space="preserve">4 </w:t>
            </w:r>
          </w:p>
        </w:tc>
        <w:tc>
          <w:tcPr>
            <w:tcW w:w="1585" w:type="dxa"/>
            <w:tcBorders>
              <w:top w:val="single" w:sz="4" w:space="0" w:color="000000"/>
              <w:left w:val="single" w:sz="4" w:space="0" w:color="000000"/>
              <w:bottom w:val="single" w:sz="4" w:space="0" w:color="000000"/>
              <w:right w:val="single" w:sz="4" w:space="0" w:color="000000"/>
            </w:tcBorders>
          </w:tcPr>
          <w:p w14:paraId="6D2D7337" w14:textId="77777777" w:rsidR="000770DB" w:rsidRDefault="00000000">
            <w:pPr>
              <w:spacing w:after="0" w:line="259" w:lineRule="auto"/>
              <w:ind w:left="0" w:firstLine="0"/>
              <w:jc w:val="left"/>
            </w:pPr>
            <w:r>
              <w:rPr>
                <w:b/>
              </w:rPr>
              <w:t xml:space="preserve">3 </w:t>
            </w:r>
          </w:p>
        </w:tc>
        <w:tc>
          <w:tcPr>
            <w:tcW w:w="1459" w:type="dxa"/>
            <w:tcBorders>
              <w:top w:val="single" w:sz="4" w:space="0" w:color="000000"/>
              <w:left w:val="single" w:sz="4" w:space="0" w:color="000000"/>
              <w:bottom w:val="single" w:sz="4" w:space="0" w:color="000000"/>
              <w:right w:val="single" w:sz="4" w:space="0" w:color="000000"/>
            </w:tcBorders>
          </w:tcPr>
          <w:p w14:paraId="03A9FAFF" w14:textId="77777777" w:rsidR="000770DB" w:rsidRDefault="00000000">
            <w:pPr>
              <w:spacing w:after="0" w:line="259" w:lineRule="auto"/>
              <w:ind w:left="0" w:firstLine="0"/>
              <w:jc w:val="left"/>
            </w:pPr>
            <w:r>
              <w:rPr>
                <w:b/>
              </w:rPr>
              <w:t xml:space="preserve">2 </w:t>
            </w:r>
          </w:p>
        </w:tc>
        <w:tc>
          <w:tcPr>
            <w:tcW w:w="1589" w:type="dxa"/>
            <w:tcBorders>
              <w:top w:val="single" w:sz="4" w:space="0" w:color="000000"/>
              <w:left w:val="single" w:sz="4" w:space="0" w:color="000000"/>
              <w:bottom w:val="single" w:sz="4" w:space="0" w:color="000000"/>
              <w:right w:val="single" w:sz="4" w:space="0" w:color="000000"/>
            </w:tcBorders>
          </w:tcPr>
          <w:p w14:paraId="2B0EBF69" w14:textId="77777777" w:rsidR="000770DB" w:rsidRDefault="00000000">
            <w:pPr>
              <w:spacing w:after="0" w:line="259" w:lineRule="auto"/>
              <w:ind w:left="2" w:firstLine="0"/>
              <w:jc w:val="left"/>
            </w:pPr>
            <w:r>
              <w:rPr>
                <w:b/>
              </w:rPr>
              <w:t xml:space="preserve">2 </w:t>
            </w:r>
          </w:p>
        </w:tc>
        <w:tc>
          <w:tcPr>
            <w:tcW w:w="1762" w:type="dxa"/>
            <w:tcBorders>
              <w:top w:val="single" w:sz="4" w:space="0" w:color="000000"/>
              <w:left w:val="single" w:sz="4" w:space="0" w:color="000000"/>
              <w:bottom w:val="single" w:sz="4" w:space="0" w:color="000000"/>
              <w:right w:val="single" w:sz="4" w:space="0" w:color="000000"/>
            </w:tcBorders>
          </w:tcPr>
          <w:p w14:paraId="6FD1F084" w14:textId="77777777" w:rsidR="000770DB" w:rsidRDefault="00000000">
            <w:pPr>
              <w:spacing w:after="0" w:line="259" w:lineRule="auto"/>
              <w:ind w:left="0" w:firstLine="0"/>
              <w:jc w:val="left"/>
            </w:pPr>
            <w:r>
              <w:rPr>
                <w:b/>
              </w:rPr>
              <w:t xml:space="preserve">2 </w:t>
            </w:r>
          </w:p>
        </w:tc>
        <w:tc>
          <w:tcPr>
            <w:tcW w:w="1510" w:type="dxa"/>
            <w:tcBorders>
              <w:top w:val="single" w:sz="4" w:space="0" w:color="000000"/>
              <w:left w:val="single" w:sz="4" w:space="0" w:color="000000"/>
              <w:bottom w:val="single" w:sz="4" w:space="0" w:color="000000"/>
              <w:right w:val="single" w:sz="4" w:space="0" w:color="000000"/>
            </w:tcBorders>
          </w:tcPr>
          <w:p w14:paraId="6404DBD5" w14:textId="77777777" w:rsidR="000770DB" w:rsidRDefault="00000000">
            <w:pPr>
              <w:spacing w:after="0" w:line="259" w:lineRule="auto"/>
              <w:ind w:left="2" w:firstLine="0"/>
              <w:jc w:val="left"/>
            </w:pPr>
            <w:r>
              <w:rPr>
                <w:b/>
              </w:rPr>
              <w:t xml:space="preserve">3 </w:t>
            </w:r>
          </w:p>
        </w:tc>
        <w:tc>
          <w:tcPr>
            <w:tcW w:w="1465" w:type="dxa"/>
            <w:tcBorders>
              <w:top w:val="single" w:sz="4" w:space="0" w:color="000000"/>
              <w:left w:val="single" w:sz="4" w:space="0" w:color="000000"/>
              <w:bottom w:val="single" w:sz="4" w:space="0" w:color="000000"/>
              <w:right w:val="single" w:sz="4" w:space="0" w:color="000000"/>
            </w:tcBorders>
          </w:tcPr>
          <w:p w14:paraId="2972592A" w14:textId="77777777" w:rsidR="000770DB" w:rsidRDefault="00000000">
            <w:pPr>
              <w:spacing w:after="0" w:line="259" w:lineRule="auto"/>
              <w:ind w:left="2" w:firstLine="0"/>
              <w:jc w:val="left"/>
            </w:pPr>
            <w:r>
              <w:rPr>
                <w:b/>
              </w:rPr>
              <w:t xml:space="preserve">2 </w:t>
            </w:r>
          </w:p>
        </w:tc>
        <w:tc>
          <w:tcPr>
            <w:tcW w:w="1349" w:type="dxa"/>
            <w:tcBorders>
              <w:top w:val="single" w:sz="4" w:space="0" w:color="000000"/>
              <w:left w:val="single" w:sz="4" w:space="0" w:color="000000"/>
              <w:bottom w:val="single" w:sz="4" w:space="0" w:color="000000"/>
              <w:right w:val="single" w:sz="4" w:space="0" w:color="000000"/>
            </w:tcBorders>
          </w:tcPr>
          <w:p w14:paraId="22D3717B" w14:textId="1D72C5E0" w:rsidR="000770DB" w:rsidRDefault="00000000">
            <w:pPr>
              <w:spacing w:after="0" w:line="259" w:lineRule="auto"/>
              <w:ind w:left="0" w:firstLine="0"/>
              <w:jc w:val="left"/>
            </w:pPr>
            <w:r>
              <w:rPr>
                <w:b/>
              </w:rPr>
              <w:t>1</w:t>
            </w:r>
            <w:r w:rsidR="002415EF">
              <w:rPr>
                <w:b/>
              </w:rPr>
              <w:t>8</w:t>
            </w:r>
            <w:r>
              <w:rPr>
                <w:b/>
              </w:rPr>
              <w:t xml:space="preserve"> </w:t>
            </w:r>
          </w:p>
        </w:tc>
      </w:tr>
    </w:tbl>
    <w:p w14:paraId="5B094E13" w14:textId="77777777" w:rsidR="000770DB" w:rsidRDefault="00000000">
      <w:pPr>
        <w:spacing w:after="0" w:line="259" w:lineRule="auto"/>
        <w:ind w:left="840" w:firstLine="0"/>
        <w:jc w:val="left"/>
      </w:pPr>
      <w:r>
        <w:rPr>
          <w:b/>
        </w:rPr>
        <w:t xml:space="preserve"> </w:t>
      </w:r>
    </w:p>
    <w:p w14:paraId="0F051EC6" w14:textId="77777777" w:rsidR="000770DB" w:rsidRDefault="00000000">
      <w:pPr>
        <w:numPr>
          <w:ilvl w:val="1"/>
          <w:numId w:val="5"/>
        </w:numPr>
        <w:spacing w:after="0" w:line="259" w:lineRule="auto"/>
        <w:ind w:hanging="360"/>
        <w:jc w:val="left"/>
      </w:pPr>
      <w:r>
        <w:rPr>
          <w:b/>
          <w:i/>
        </w:rPr>
        <w:t xml:space="preserve">Примерна дневна организация на педагогическо взаимодействие при целодневна организация в учебно време. </w:t>
      </w:r>
    </w:p>
    <w:p w14:paraId="527A4CAC" w14:textId="77777777" w:rsidR="000770DB" w:rsidRDefault="00000000">
      <w:pPr>
        <w:spacing w:after="0" w:line="259" w:lineRule="auto"/>
        <w:ind w:left="0" w:firstLine="0"/>
        <w:jc w:val="left"/>
      </w:pPr>
      <w:r>
        <w:rPr>
          <w:b/>
        </w:rPr>
        <w:t xml:space="preserve"> </w:t>
      </w:r>
    </w:p>
    <w:p w14:paraId="727C1496" w14:textId="54F98A3A" w:rsidR="000770DB" w:rsidRDefault="00000000" w:rsidP="00364E5C">
      <w:pPr>
        <w:spacing w:after="0" w:line="238" w:lineRule="auto"/>
        <w:ind w:left="-5"/>
      </w:pPr>
      <w:r>
        <w:t xml:space="preserve"> Дневният режим е примерен и определените в него дейности може да се променят в съответствие с интересите и потребностите на децата.</w:t>
      </w:r>
    </w:p>
    <w:p w14:paraId="1D2EB57B" w14:textId="77777777" w:rsidR="000770DB" w:rsidRDefault="00000000">
      <w:pPr>
        <w:spacing w:after="0" w:line="259" w:lineRule="auto"/>
        <w:ind w:left="840" w:firstLine="0"/>
        <w:jc w:val="left"/>
      </w:pPr>
      <w:r>
        <w:rPr>
          <w:b/>
        </w:rPr>
        <w:lastRenderedPageBreak/>
        <w:t xml:space="preserve"> </w:t>
      </w:r>
    </w:p>
    <w:p w14:paraId="23F4F43F" w14:textId="77777777" w:rsidR="000770DB" w:rsidRDefault="00000000">
      <w:pPr>
        <w:spacing w:after="0" w:line="259" w:lineRule="auto"/>
        <w:ind w:left="10" w:right="1262"/>
        <w:jc w:val="right"/>
      </w:pPr>
      <w:r>
        <w:rPr>
          <w:i/>
        </w:rPr>
        <w:t xml:space="preserve">ПРИМЕРЕН ДНЕВЕН РЕЖИМ ЗА </w:t>
      </w:r>
      <w:r>
        <w:rPr>
          <w:b/>
          <w:i/>
        </w:rPr>
        <w:t>ПЪРВА</w:t>
      </w:r>
      <w:r>
        <w:rPr>
          <w:i/>
        </w:rPr>
        <w:t xml:space="preserve"> И </w:t>
      </w:r>
      <w:r>
        <w:rPr>
          <w:b/>
          <w:i/>
        </w:rPr>
        <w:t>ВТОРА</w:t>
      </w:r>
      <w:r>
        <w:rPr>
          <w:i/>
        </w:rPr>
        <w:t xml:space="preserve"> ВЪЗРАСТОВА ГРУПА - ЦЕЛОДНЕВНА ОРГАНИЗАЦИЯ </w:t>
      </w:r>
    </w:p>
    <w:p w14:paraId="074AD015" w14:textId="77777777" w:rsidR="000770DB" w:rsidRDefault="00000000">
      <w:pPr>
        <w:spacing w:after="0" w:line="259" w:lineRule="auto"/>
        <w:ind w:left="894" w:firstLine="0"/>
        <w:jc w:val="center"/>
      </w:pPr>
      <w:r>
        <w:t xml:space="preserve"> </w:t>
      </w:r>
    </w:p>
    <w:p w14:paraId="5C1D7C23" w14:textId="77777777" w:rsidR="000770DB" w:rsidRDefault="00000000">
      <w:pPr>
        <w:spacing w:after="0" w:line="259" w:lineRule="auto"/>
        <w:ind w:left="0" w:firstLine="0"/>
        <w:jc w:val="left"/>
      </w:pPr>
      <w:r>
        <w:rPr>
          <w:b/>
        </w:rPr>
        <w:t xml:space="preserve"> </w:t>
      </w:r>
    </w:p>
    <w:tbl>
      <w:tblPr>
        <w:tblStyle w:val="TableGrid"/>
        <w:tblW w:w="13756" w:type="dxa"/>
        <w:tblInd w:w="146" w:type="dxa"/>
        <w:tblCellMar>
          <w:top w:w="7" w:type="dxa"/>
          <w:left w:w="108" w:type="dxa"/>
          <w:right w:w="115" w:type="dxa"/>
        </w:tblCellMar>
        <w:tblLook w:val="04A0" w:firstRow="1" w:lastRow="0" w:firstColumn="1" w:lastColumn="0" w:noHBand="0" w:noVBand="1"/>
      </w:tblPr>
      <w:tblGrid>
        <w:gridCol w:w="2193"/>
        <w:gridCol w:w="4153"/>
        <w:gridCol w:w="2976"/>
        <w:gridCol w:w="4434"/>
      </w:tblGrid>
      <w:tr w:rsidR="000770DB" w14:paraId="47D5F4B4" w14:textId="77777777">
        <w:trPr>
          <w:trHeight w:val="264"/>
        </w:trPr>
        <w:tc>
          <w:tcPr>
            <w:tcW w:w="6347" w:type="dxa"/>
            <w:gridSpan w:val="2"/>
            <w:tcBorders>
              <w:top w:val="single" w:sz="4" w:space="0" w:color="000000"/>
              <w:left w:val="single" w:sz="4" w:space="0" w:color="000000"/>
              <w:bottom w:val="single" w:sz="4" w:space="0" w:color="000000"/>
              <w:right w:val="single" w:sz="4" w:space="0" w:color="000000"/>
            </w:tcBorders>
          </w:tcPr>
          <w:p w14:paraId="723021A1" w14:textId="77777777" w:rsidR="000770DB" w:rsidRDefault="00000000">
            <w:pPr>
              <w:spacing w:after="0" w:line="259" w:lineRule="auto"/>
              <w:ind w:left="2" w:firstLine="0"/>
              <w:jc w:val="left"/>
            </w:pPr>
            <w:r>
              <w:rPr>
                <w:b/>
                <w:sz w:val="22"/>
              </w:rPr>
              <w:t xml:space="preserve">В УЧЕБНО ВРЕМЕ  15 септември – 31 май </w:t>
            </w:r>
          </w:p>
        </w:tc>
        <w:tc>
          <w:tcPr>
            <w:tcW w:w="7410" w:type="dxa"/>
            <w:gridSpan w:val="2"/>
            <w:tcBorders>
              <w:top w:val="single" w:sz="4" w:space="0" w:color="000000"/>
              <w:left w:val="single" w:sz="4" w:space="0" w:color="000000"/>
              <w:bottom w:val="single" w:sz="4" w:space="0" w:color="000000"/>
              <w:right w:val="single" w:sz="4" w:space="0" w:color="000000"/>
            </w:tcBorders>
          </w:tcPr>
          <w:p w14:paraId="3B87124D" w14:textId="77777777" w:rsidR="000770DB" w:rsidRDefault="00000000">
            <w:pPr>
              <w:spacing w:after="0" w:line="259" w:lineRule="auto"/>
              <w:ind w:left="0" w:firstLine="0"/>
              <w:jc w:val="left"/>
            </w:pPr>
            <w:r>
              <w:rPr>
                <w:b/>
                <w:sz w:val="22"/>
              </w:rPr>
              <w:t xml:space="preserve">В НЕУЧЕБНО ВРЕМЕ 01 юни – 14 септември </w:t>
            </w:r>
          </w:p>
        </w:tc>
      </w:tr>
      <w:tr w:rsidR="000770DB" w14:paraId="5F7453D9" w14:textId="77777777">
        <w:trPr>
          <w:trHeight w:val="516"/>
        </w:trPr>
        <w:tc>
          <w:tcPr>
            <w:tcW w:w="2194" w:type="dxa"/>
            <w:tcBorders>
              <w:top w:val="single" w:sz="4" w:space="0" w:color="000000"/>
              <w:left w:val="single" w:sz="4" w:space="0" w:color="000000"/>
              <w:bottom w:val="single" w:sz="4" w:space="0" w:color="000000"/>
              <w:right w:val="single" w:sz="4" w:space="0" w:color="000000"/>
            </w:tcBorders>
          </w:tcPr>
          <w:p w14:paraId="76198A55" w14:textId="77777777" w:rsidR="000770DB" w:rsidRDefault="00000000">
            <w:pPr>
              <w:spacing w:after="0" w:line="259" w:lineRule="auto"/>
              <w:ind w:left="2" w:firstLine="0"/>
              <w:jc w:val="left"/>
            </w:pPr>
            <w:r>
              <w:rPr>
                <w:b/>
                <w:sz w:val="22"/>
              </w:rPr>
              <w:t xml:space="preserve">Часови интервал </w:t>
            </w:r>
          </w:p>
        </w:tc>
        <w:tc>
          <w:tcPr>
            <w:tcW w:w="4153" w:type="dxa"/>
            <w:tcBorders>
              <w:top w:val="single" w:sz="4" w:space="0" w:color="000000"/>
              <w:left w:val="single" w:sz="4" w:space="0" w:color="000000"/>
              <w:bottom w:val="single" w:sz="4" w:space="0" w:color="000000"/>
              <w:right w:val="single" w:sz="4" w:space="0" w:color="000000"/>
            </w:tcBorders>
          </w:tcPr>
          <w:p w14:paraId="4CDCE320" w14:textId="77777777" w:rsidR="000770DB" w:rsidRDefault="00000000">
            <w:pPr>
              <w:spacing w:after="0" w:line="259" w:lineRule="auto"/>
              <w:ind w:left="0" w:firstLine="0"/>
              <w:jc w:val="left"/>
            </w:pPr>
            <w:r>
              <w:rPr>
                <w:b/>
                <w:sz w:val="22"/>
              </w:rPr>
              <w:t xml:space="preserve">Основни и допълнително форми на педагогическо взаимодействие </w:t>
            </w:r>
          </w:p>
        </w:tc>
        <w:tc>
          <w:tcPr>
            <w:tcW w:w="2976" w:type="dxa"/>
            <w:tcBorders>
              <w:top w:val="single" w:sz="4" w:space="0" w:color="000000"/>
              <w:left w:val="single" w:sz="4" w:space="0" w:color="000000"/>
              <w:bottom w:val="single" w:sz="4" w:space="0" w:color="000000"/>
              <w:right w:val="single" w:sz="4" w:space="0" w:color="000000"/>
            </w:tcBorders>
          </w:tcPr>
          <w:p w14:paraId="51023364" w14:textId="77777777" w:rsidR="000770DB" w:rsidRDefault="00000000">
            <w:pPr>
              <w:spacing w:after="0" w:line="259" w:lineRule="auto"/>
              <w:ind w:left="0" w:firstLine="0"/>
              <w:jc w:val="left"/>
            </w:pPr>
            <w:r>
              <w:rPr>
                <w:b/>
                <w:sz w:val="22"/>
              </w:rPr>
              <w:t xml:space="preserve">Часови интервал </w:t>
            </w:r>
          </w:p>
        </w:tc>
        <w:tc>
          <w:tcPr>
            <w:tcW w:w="4433" w:type="dxa"/>
            <w:tcBorders>
              <w:top w:val="single" w:sz="4" w:space="0" w:color="000000"/>
              <w:left w:val="single" w:sz="4" w:space="0" w:color="000000"/>
              <w:bottom w:val="single" w:sz="4" w:space="0" w:color="000000"/>
              <w:right w:val="single" w:sz="4" w:space="0" w:color="000000"/>
            </w:tcBorders>
          </w:tcPr>
          <w:p w14:paraId="5C7A6B54" w14:textId="77777777" w:rsidR="000770DB" w:rsidRDefault="00000000">
            <w:pPr>
              <w:spacing w:after="0" w:line="259" w:lineRule="auto"/>
              <w:ind w:left="2" w:firstLine="0"/>
              <w:jc w:val="left"/>
            </w:pPr>
            <w:r>
              <w:rPr>
                <w:b/>
                <w:sz w:val="22"/>
              </w:rPr>
              <w:t xml:space="preserve">Основни и допълнително форми на педагогическо взаимодействие </w:t>
            </w:r>
          </w:p>
        </w:tc>
      </w:tr>
      <w:tr w:rsidR="000770DB" w14:paraId="2921EEA4" w14:textId="77777777">
        <w:trPr>
          <w:trHeight w:val="562"/>
        </w:trPr>
        <w:tc>
          <w:tcPr>
            <w:tcW w:w="2194" w:type="dxa"/>
            <w:tcBorders>
              <w:top w:val="single" w:sz="4" w:space="0" w:color="000000"/>
              <w:left w:val="single" w:sz="4" w:space="0" w:color="000000"/>
              <w:bottom w:val="single" w:sz="4" w:space="0" w:color="000000"/>
              <w:right w:val="single" w:sz="4" w:space="0" w:color="000000"/>
            </w:tcBorders>
          </w:tcPr>
          <w:p w14:paraId="0CC19FF9" w14:textId="77777777" w:rsidR="000770DB" w:rsidRDefault="00000000">
            <w:pPr>
              <w:spacing w:after="0" w:line="259" w:lineRule="auto"/>
              <w:ind w:left="2" w:firstLine="0"/>
              <w:jc w:val="left"/>
            </w:pPr>
            <w:r>
              <w:rPr>
                <w:sz w:val="22"/>
              </w:rPr>
              <w:t xml:space="preserve">6.00 – 8.30 </w:t>
            </w:r>
          </w:p>
        </w:tc>
        <w:tc>
          <w:tcPr>
            <w:tcW w:w="4153" w:type="dxa"/>
            <w:tcBorders>
              <w:top w:val="single" w:sz="4" w:space="0" w:color="000000"/>
              <w:left w:val="single" w:sz="4" w:space="0" w:color="000000"/>
              <w:bottom w:val="single" w:sz="4" w:space="0" w:color="000000"/>
              <w:right w:val="single" w:sz="4" w:space="0" w:color="000000"/>
            </w:tcBorders>
          </w:tcPr>
          <w:p w14:paraId="7B22DBC2" w14:textId="77777777" w:rsidR="000770DB" w:rsidRDefault="00000000">
            <w:pPr>
              <w:spacing w:after="0" w:line="259" w:lineRule="auto"/>
              <w:ind w:left="0" w:firstLine="0"/>
              <w:jc w:val="left"/>
            </w:pPr>
            <w:r>
              <w:t xml:space="preserve">Прием на деца, Дейност по избор на децата </w:t>
            </w:r>
          </w:p>
        </w:tc>
        <w:tc>
          <w:tcPr>
            <w:tcW w:w="2976" w:type="dxa"/>
            <w:tcBorders>
              <w:top w:val="single" w:sz="4" w:space="0" w:color="000000"/>
              <w:left w:val="single" w:sz="4" w:space="0" w:color="000000"/>
              <w:bottom w:val="single" w:sz="4" w:space="0" w:color="000000"/>
              <w:right w:val="single" w:sz="4" w:space="0" w:color="000000"/>
            </w:tcBorders>
          </w:tcPr>
          <w:p w14:paraId="0355AC8C" w14:textId="77777777" w:rsidR="000770DB" w:rsidRDefault="00000000">
            <w:pPr>
              <w:spacing w:after="0" w:line="259" w:lineRule="auto"/>
              <w:ind w:left="0" w:firstLine="0"/>
              <w:jc w:val="left"/>
            </w:pPr>
            <w:r>
              <w:t xml:space="preserve">7.00 – 8.30 </w:t>
            </w:r>
          </w:p>
        </w:tc>
        <w:tc>
          <w:tcPr>
            <w:tcW w:w="4433" w:type="dxa"/>
            <w:tcBorders>
              <w:top w:val="single" w:sz="4" w:space="0" w:color="000000"/>
              <w:left w:val="single" w:sz="4" w:space="0" w:color="000000"/>
              <w:bottom w:val="single" w:sz="4" w:space="0" w:color="000000"/>
              <w:right w:val="single" w:sz="4" w:space="0" w:color="000000"/>
            </w:tcBorders>
          </w:tcPr>
          <w:p w14:paraId="08C92F22" w14:textId="77777777" w:rsidR="000770DB" w:rsidRDefault="00000000">
            <w:pPr>
              <w:spacing w:after="0" w:line="259" w:lineRule="auto"/>
              <w:ind w:left="2" w:firstLine="0"/>
              <w:jc w:val="left"/>
            </w:pPr>
            <w:r>
              <w:t xml:space="preserve">Прием на деца, Дейност по избор на децата </w:t>
            </w:r>
          </w:p>
        </w:tc>
      </w:tr>
      <w:tr w:rsidR="000770DB" w14:paraId="45BEF466" w14:textId="77777777">
        <w:trPr>
          <w:trHeight w:val="286"/>
        </w:trPr>
        <w:tc>
          <w:tcPr>
            <w:tcW w:w="2194" w:type="dxa"/>
            <w:tcBorders>
              <w:top w:val="single" w:sz="4" w:space="0" w:color="000000"/>
              <w:left w:val="single" w:sz="4" w:space="0" w:color="000000"/>
              <w:bottom w:val="single" w:sz="4" w:space="0" w:color="000000"/>
              <w:right w:val="single" w:sz="4" w:space="0" w:color="000000"/>
            </w:tcBorders>
          </w:tcPr>
          <w:p w14:paraId="15CCC167" w14:textId="77777777" w:rsidR="000770DB" w:rsidRDefault="00000000">
            <w:pPr>
              <w:spacing w:after="0" w:line="259" w:lineRule="auto"/>
              <w:ind w:left="2" w:firstLine="0"/>
              <w:jc w:val="left"/>
            </w:pPr>
            <w:r>
              <w:rPr>
                <w:sz w:val="22"/>
              </w:rPr>
              <w:t xml:space="preserve">8.30-8.45 </w:t>
            </w:r>
          </w:p>
        </w:tc>
        <w:tc>
          <w:tcPr>
            <w:tcW w:w="4153" w:type="dxa"/>
            <w:tcBorders>
              <w:top w:val="single" w:sz="4" w:space="0" w:color="000000"/>
              <w:left w:val="single" w:sz="4" w:space="0" w:color="000000"/>
              <w:bottom w:val="single" w:sz="4" w:space="0" w:color="000000"/>
              <w:right w:val="single" w:sz="4" w:space="0" w:color="000000"/>
            </w:tcBorders>
          </w:tcPr>
          <w:p w14:paraId="6B244C41" w14:textId="77777777" w:rsidR="000770DB" w:rsidRDefault="00000000">
            <w:pPr>
              <w:spacing w:after="0" w:line="259" w:lineRule="auto"/>
              <w:ind w:left="0" w:firstLine="0"/>
              <w:jc w:val="left"/>
            </w:pPr>
            <w:r>
              <w:t xml:space="preserve">Утринно раздвижване </w:t>
            </w:r>
          </w:p>
        </w:tc>
        <w:tc>
          <w:tcPr>
            <w:tcW w:w="2976" w:type="dxa"/>
            <w:tcBorders>
              <w:top w:val="single" w:sz="4" w:space="0" w:color="000000"/>
              <w:left w:val="single" w:sz="4" w:space="0" w:color="000000"/>
              <w:bottom w:val="single" w:sz="4" w:space="0" w:color="000000"/>
              <w:right w:val="single" w:sz="4" w:space="0" w:color="000000"/>
            </w:tcBorders>
          </w:tcPr>
          <w:p w14:paraId="6A8E5086" w14:textId="77777777" w:rsidR="000770DB" w:rsidRDefault="00000000">
            <w:pPr>
              <w:spacing w:after="0" w:line="259" w:lineRule="auto"/>
              <w:ind w:left="0" w:firstLine="0"/>
              <w:jc w:val="left"/>
            </w:pPr>
            <w:r>
              <w:t xml:space="preserve">8.30 - 8.45 </w:t>
            </w:r>
          </w:p>
        </w:tc>
        <w:tc>
          <w:tcPr>
            <w:tcW w:w="4433" w:type="dxa"/>
            <w:tcBorders>
              <w:top w:val="single" w:sz="4" w:space="0" w:color="000000"/>
              <w:left w:val="single" w:sz="4" w:space="0" w:color="000000"/>
              <w:bottom w:val="single" w:sz="4" w:space="0" w:color="000000"/>
              <w:right w:val="single" w:sz="4" w:space="0" w:color="000000"/>
            </w:tcBorders>
          </w:tcPr>
          <w:p w14:paraId="70B408B5" w14:textId="77777777" w:rsidR="000770DB" w:rsidRDefault="00000000">
            <w:pPr>
              <w:spacing w:after="0" w:line="259" w:lineRule="auto"/>
              <w:ind w:left="2" w:firstLine="0"/>
              <w:jc w:val="left"/>
            </w:pPr>
            <w:r>
              <w:t xml:space="preserve">Утринно раздвижване </w:t>
            </w:r>
          </w:p>
        </w:tc>
      </w:tr>
      <w:tr w:rsidR="000770DB" w14:paraId="139696ED" w14:textId="77777777">
        <w:trPr>
          <w:trHeight w:val="286"/>
        </w:trPr>
        <w:tc>
          <w:tcPr>
            <w:tcW w:w="2194" w:type="dxa"/>
            <w:tcBorders>
              <w:top w:val="single" w:sz="4" w:space="0" w:color="000000"/>
              <w:left w:val="single" w:sz="4" w:space="0" w:color="000000"/>
              <w:bottom w:val="single" w:sz="4" w:space="0" w:color="000000"/>
              <w:right w:val="single" w:sz="4" w:space="0" w:color="000000"/>
            </w:tcBorders>
          </w:tcPr>
          <w:p w14:paraId="49B2D594" w14:textId="77777777" w:rsidR="000770DB" w:rsidRDefault="00000000">
            <w:pPr>
              <w:spacing w:after="0" w:line="259" w:lineRule="auto"/>
              <w:ind w:left="2" w:firstLine="0"/>
              <w:jc w:val="left"/>
            </w:pPr>
            <w:r>
              <w:rPr>
                <w:sz w:val="22"/>
              </w:rPr>
              <w:t xml:space="preserve">8.45-9.00 </w:t>
            </w:r>
          </w:p>
        </w:tc>
        <w:tc>
          <w:tcPr>
            <w:tcW w:w="4153" w:type="dxa"/>
            <w:tcBorders>
              <w:top w:val="single" w:sz="4" w:space="0" w:color="000000"/>
              <w:left w:val="single" w:sz="4" w:space="0" w:color="000000"/>
              <w:bottom w:val="single" w:sz="4" w:space="0" w:color="000000"/>
              <w:right w:val="single" w:sz="4" w:space="0" w:color="000000"/>
            </w:tcBorders>
          </w:tcPr>
          <w:p w14:paraId="6CB87783" w14:textId="77777777" w:rsidR="000770DB" w:rsidRDefault="00000000">
            <w:pPr>
              <w:spacing w:after="0" w:line="259" w:lineRule="auto"/>
              <w:ind w:left="0" w:firstLine="0"/>
              <w:jc w:val="left"/>
            </w:pPr>
            <w:r>
              <w:t xml:space="preserve">Подготовка за закуска </w:t>
            </w:r>
          </w:p>
        </w:tc>
        <w:tc>
          <w:tcPr>
            <w:tcW w:w="2976" w:type="dxa"/>
            <w:tcBorders>
              <w:top w:val="single" w:sz="4" w:space="0" w:color="000000"/>
              <w:left w:val="single" w:sz="4" w:space="0" w:color="000000"/>
              <w:bottom w:val="single" w:sz="4" w:space="0" w:color="000000"/>
              <w:right w:val="single" w:sz="4" w:space="0" w:color="000000"/>
            </w:tcBorders>
          </w:tcPr>
          <w:p w14:paraId="7BCDDA3E" w14:textId="77777777" w:rsidR="000770DB" w:rsidRDefault="00000000">
            <w:pPr>
              <w:spacing w:after="0" w:line="259" w:lineRule="auto"/>
              <w:ind w:left="0" w:firstLine="0"/>
              <w:jc w:val="left"/>
            </w:pPr>
            <w:r>
              <w:t xml:space="preserve">8.45 - 9.00 </w:t>
            </w:r>
          </w:p>
        </w:tc>
        <w:tc>
          <w:tcPr>
            <w:tcW w:w="4433" w:type="dxa"/>
            <w:tcBorders>
              <w:top w:val="single" w:sz="4" w:space="0" w:color="000000"/>
              <w:left w:val="single" w:sz="4" w:space="0" w:color="000000"/>
              <w:bottom w:val="single" w:sz="4" w:space="0" w:color="000000"/>
              <w:right w:val="single" w:sz="4" w:space="0" w:color="000000"/>
            </w:tcBorders>
          </w:tcPr>
          <w:p w14:paraId="233A6DE4" w14:textId="77777777" w:rsidR="000770DB" w:rsidRDefault="00000000">
            <w:pPr>
              <w:spacing w:after="0" w:line="259" w:lineRule="auto"/>
              <w:ind w:left="2" w:firstLine="0"/>
              <w:jc w:val="left"/>
            </w:pPr>
            <w:r>
              <w:t xml:space="preserve">Подготовка за закуска </w:t>
            </w:r>
          </w:p>
        </w:tc>
      </w:tr>
      <w:tr w:rsidR="000770DB" w14:paraId="3CDBFABC" w14:textId="77777777">
        <w:trPr>
          <w:trHeight w:val="286"/>
        </w:trPr>
        <w:tc>
          <w:tcPr>
            <w:tcW w:w="2194" w:type="dxa"/>
            <w:tcBorders>
              <w:top w:val="single" w:sz="4" w:space="0" w:color="000000"/>
              <w:left w:val="single" w:sz="4" w:space="0" w:color="000000"/>
              <w:bottom w:val="single" w:sz="4" w:space="0" w:color="000000"/>
              <w:right w:val="single" w:sz="4" w:space="0" w:color="000000"/>
            </w:tcBorders>
          </w:tcPr>
          <w:p w14:paraId="1328C66F" w14:textId="77777777" w:rsidR="000770DB" w:rsidRDefault="00000000">
            <w:pPr>
              <w:spacing w:after="0" w:line="259" w:lineRule="auto"/>
              <w:ind w:left="2" w:firstLine="0"/>
              <w:jc w:val="left"/>
            </w:pPr>
            <w:r>
              <w:rPr>
                <w:sz w:val="22"/>
              </w:rPr>
              <w:t xml:space="preserve">9.00-9.20 </w:t>
            </w:r>
          </w:p>
        </w:tc>
        <w:tc>
          <w:tcPr>
            <w:tcW w:w="4153" w:type="dxa"/>
            <w:tcBorders>
              <w:top w:val="single" w:sz="4" w:space="0" w:color="000000"/>
              <w:left w:val="single" w:sz="4" w:space="0" w:color="000000"/>
              <w:bottom w:val="single" w:sz="4" w:space="0" w:color="000000"/>
              <w:right w:val="single" w:sz="4" w:space="0" w:color="000000"/>
            </w:tcBorders>
          </w:tcPr>
          <w:p w14:paraId="1E515CFA" w14:textId="77777777" w:rsidR="000770DB" w:rsidRDefault="00000000">
            <w:pPr>
              <w:spacing w:after="0" w:line="259" w:lineRule="auto"/>
              <w:ind w:left="0" w:firstLine="0"/>
              <w:jc w:val="left"/>
            </w:pPr>
            <w:r>
              <w:t xml:space="preserve">Сутрешна закуска </w:t>
            </w:r>
          </w:p>
        </w:tc>
        <w:tc>
          <w:tcPr>
            <w:tcW w:w="2976" w:type="dxa"/>
            <w:tcBorders>
              <w:top w:val="single" w:sz="4" w:space="0" w:color="000000"/>
              <w:left w:val="single" w:sz="4" w:space="0" w:color="000000"/>
              <w:bottom w:val="single" w:sz="4" w:space="0" w:color="000000"/>
              <w:right w:val="single" w:sz="4" w:space="0" w:color="000000"/>
            </w:tcBorders>
          </w:tcPr>
          <w:p w14:paraId="3268B5B1" w14:textId="77777777" w:rsidR="000770DB" w:rsidRDefault="00000000">
            <w:pPr>
              <w:spacing w:after="0" w:line="259" w:lineRule="auto"/>
              <w:ind w:left="0" w:firstLine="0"/>
              <w:jc w:val="left"/>
            </w:pPr>
            <w:r>
              <w:t xml:space="preserve">9.00-9.20 </w:t>
            </w:r>
          </w:p>
        </w:tc>
        <w:tc>
          <w:tcPr>
            <w:tcW w:w="4433" w:type="dxa"/>
            <w:tcBorders>
              <w:top w:val="single" w:sz="4" w:space="0" w:color="000000"/>
              <w:left w:val="single" w:sz="4" w:space="0" w:color="000000"/>
              <w:bottom w:val="single" w:sz="4" w:space="0" w:color="000000"/>
              <w:right w:val="single" w:sz="4" w:space="0" w:color="000000"/>
            </w:tcBorders>
          </w:tcPr>
          <w:p w14:paraId="760F1D17" w14:textId="77777777" w:rsidR="000770DB" w:rsidRDefault="00000000">
            <w:pPr>
              <w:spacing w:after="0" w:line="259" w:lineRule="auto"/>
              <w:ind w:left="2" w:firstLine="0"/>
              <w:jc w:val="left"/>
            </w:pPr>
            <w:r>
              <w:t xml:space="preserve">Закуска </w:t>
            </w:r>
          </w:p>
        </w:tc>
      </w:tr>
      <w:tr w:rsidR="000770DB" w14:paraId="6F8DFC6B" w14:textId="77777777">
        <w:trPr>
          <w:trHeight w:val="286"/>
        </w:trPr>
        <w:tc>
          <w:tcPr>
            <w:tcW w:w="2194" w:type="dxa"/>
            <w:tcBorders>
              <w:top w:val="single" w:sz="4" w:space="0" w:color="000000"/>
              <w:left w:val="single" w:sz="4" w:space="0" w:color="000000"/>
              <w:bottom w:val="single" w:sz="4" w:space="0" w:color="000000"/>
              <w:right w:val="single" w:sz="4" w:space="0" w:color="000000"/>
            </w:tcBorders>
          </w:tcPr>
          <w:p w14:paraId="5E2ED00B" w14:textId="77777777" w:rsidR="000770DB" w:rsidRDefault="00000000">
            <w:pPr>
              <w:spacing w:after="0" w:line="259" w:lineRule="auto"/>
              <w:ind w:left="2" w:firstLine="0"/>
              <w:jc w:val="left"/>
            </w:pPr>
            <w:r>
              <w:rPr>
                <w:sz w:val="22"/>
              </w:rPr>
              <w:t xml:space="preserve">9.25– 9.40 </w:t>
            </w:r>
          </w:p>
        </w:tc>
        <w:tc>
          <w:tcPr>
            <w:tcW w:w="4153" w:type="dxa"/>
            <w:tcBorders>
              <w:top w:val="single" w:sz="4" w:space="0" w:color="000000"/>
              <w:left w:val="single" w:sz="4" w:space="0" w:color="000000"/>
              <w:bottom w:val="single" w:sz="4" w:space="0" w:color="000000"/>
              <w:right w:val="single" w:sz="4" w:space="0" w:color="000000"/>
            </w:tcBorders>
          </w:tcPr>
          <w:p w14:paraId="44F0165B" w14:textId="77777777" w:rsidR="000770DB" w:rsidRDefault="00000000">
            <w:pPr>
              <w:spacing w:after="0" w:line="259" w:lineRule="auto"/>
              <w:ind w:left="0" w:firstLine="0"/>
              <w:jc w:val="left"/>
            </w:pPr>
            <w:r>
              <w:t xml:space="preserve">ОФПВ </w:t>
            </w:r>
          </w:p>
        </w:tc>
        <w:tc>
          <w:tcPr>
            <w:tcW w:w="2976" w:type="dxa"/>
            <w:tcBorders>
              <w:top w:val="single" w:sz="4" w:space="0" w:color="000000"/>
              <w:left w:val="single" w:sz="4" w:space="0" w:color="000000"/>
              <w:bottom w:val="single" w:sz="4" w:space="0" w:color="000000"/>
              <w:right w:val="single" w:sz="4" w:space="0" w:color="000000"/>
            </w:tcBorders>
          </w:tcPr>
          <w:p w14:paraId="49966B2A" w14:textId="77777777" w:rsidR="000770DB" w:rsidRDefault="00000000">
            <w:pPr>
              <w:spacing w:after="0" w:line="259" w:lineRule="auto"/>
              <w:ind w:left="0" w:firstLine="0"/>
              <w:jc w:val="left"/>
            </w:pPr>
            <w:r>
              <w:t xml:space="preserve">9.25– 9.40 </w:t>
            </w:r>
          </w:p>
        </w:tc>
        <w:tc>
          <w:tcPr>
            <w:tcW w:w="4433" w:type="dxa"/>
            <w:tcBorders>
              <w:top w:val="single" w:sz="4" w:space="0" w:color="000000"/>
              <w:left w:val="single" w:sz="4" w:space="0" w:color="000000"/>
              <w:bottom w:val="single" w:sz="4" w:space="0" w:color="000000"/>
              <w:right w:val="single" w:sz="4" w:space="0" w:color="000000"/>
            </w:tcBorders>
          </w:tcPr>
          <w:p w14:paraId="2A99F663" w14:textId="77777777" w:rsidR="000770DB" w:rsidRDefault="00000000">
            <w:pPr>
              <w:spacing w:after="0" w:line="259" w:lineRule="auto"/>
              <w:ind w:left="2" w:firstLine="0"/>
              <w:jc w:val="left"/>
            </w:pPr>
            <w:r>
              <w:t xml:space="preserve">ОФПВ </w:t>
            </w:r>
          </w:p>
        </w:tc>
      </w:tr>
      <w:tr w:rsidR="000770DB" w14:paraId="0FF202D5" w14:textId="77777777">
        <w:trPr>
          <w:trHeight w:val="288"/>
        </w:trPr>
        <w:tc>
          <w:tcPr>
            <w:tcW w:w="2194" w:type="dxa"/>
            <w:tcBorders>
              <w:top w:val="single" w:sz="4" w:space="0" w:color="000000"/>
              <w:left w:val="single" w:sz="4" w:space="0" w:color="000000"/>
              <w:bottom w:val="single" w:sz="4" w:space="0" w:color="000000"/>
              <w:right w:val="single" w:sz="4" w:space="0" w:color="000000"/>
            </w:tcBorders>
          </w:tcPr>
          <w:p w14:paraId="35198783" w14:textId="77777777" w:rsidR="000770DB" w:rsidRDefault="00000000">
            <w:pPr>
              <w:spacing w:after="0" w:line="259" w:lineRule="auto"/>
              <w:ind w:left="2" w:firstLine="0"/>
              <w:jc w:val="left"/>
            </w:pPr>
            <w:r>
              <w:rPr>
                <w:sz w:val="22"/>
              </w:rPr>
              <w:t xml:space="preserve">9.40 - 10.00 </w:t>
            </w:r>
          </w:p>
        </w:tc>
        <w:tc>
          <w:tcPr>
            <w:tcW w:w="4153" w:type="dxa"/>
            <w:tcBorders>
              <w:top w:val="single" w:sz="4" w:space="0" w:color="000000"/>
              <w:left w:val="single" w:sz="4" w:space="0" w:color="000000"/>
              <w:bottom w:val="single" w:sz="4" w:space="0" w:color="000000"/>
              <w:right w:val="single" w:sz="4" w:space="0" w:color="000000"/>
            </w:tcBorders>
          </w:tcPr>
          <w:p w14:paraId="2F708322" w14:textId="77777777" w:rsidR="000770DB" w:rsidRDefault="00000000">
            <w:pPr>
              <w:spacing w:after="0" w:line="259" w:lineRule="auto"/>
              <w:ind w:left="0" w:firstLine="0"/>
              <w:jc w:val="left"/>
            </w:pPr>
            <w:r>
              <w:t xml:space="preserve">Тоалет, Игри. Дейности по интереси. </w:t>
            </w:r>
          </w:p>
        </w:tc>
        <w:tc>
          <w:tcPr>
            <w:tcW w:w="2976" w:type="dxa"/>
            <w:tcBorders>
              <w:top w:val="single" w:sz="4" w:space="0" w:color="000000"/>
              <w:left w:val="single" w:sz="4" w:space="0" w:color="000000"/>
              <w:bottom w:val="single" w:sz="4" w:space="0" w:color="000000"/>
              <w:right w:val="single" w:sz="4" w:space="0" w:color="000000"/>
            </w:tcBorders>
          </w:tcPr>
          <w:p w14:paraId="0A638154" w14:textId="77777777" w:rsidR="000770DB" w:rsidRDefault="00000000">
            <w:pPr>
              <w:spacing w:after="0" w:line="259" w:lineRule="auto"/>
              <w:ind w:left="0" w:firstLine="0"/>
              <w:jc w:val="left"/>
            </w:pPr>
            <w:r>
              <w:t xml:space="preserve">9.40 - 10.00 </w:t>
            </w:r>
          </w:p>
        </w:tc>
        <w:tc>
          <w:tcPr>
            <w:tcW w:w="4433" w:type="dxa"/>
            <w:tcBorders>
              <w:top w:val="single" w:sz="4" w:space="0" w:color="000000"/>
              <w:left w:val="single" w:sz="4" w:space="0" w:color="000000"/>
              <w:bottom w:val="single" w:sz="4" w:space="0" w:color="000000"/>
              <w:right w:val="single" w:sz="4" w:space="0" w:color="000000"/>
            </w:tcBorders>
          </w:tcPr>
          <w:p w14:paraId="26651C0E" w14:textId="77777777" w:rsidR="000770DB" w:rsidRDefault="00000000">
            <w:pPr>
              <w:spacing w:after="0" w:line="259" w:lineRule="auto"/>
              <w:ind w:left="2" w:firstLine="0"/>
              <w:jc w:val="left"/>
            </w:pPr>
            <w:r>
              <w:t xml:space="preserve">Тоалет, Игри. Дейности по интереси. </w:t>
            </w:r>
          </w:p>
        </w:tc>
      </w:tr>
      <w:tr w:rsidR="000770DB" w14:paraId="1382A081" w14:textId="77777777">
        <w:trPr>
          <w:trHeight w:val="286"/>
        </w:trPr>
        <w:tc>
          <w:tcPr>
            <w:tcW w:w="2194" w:type="dxa"/>
            <w:tcBorders>
              <w:top w:val="single" w:sz="4" w:space="0" w:color="000000"/>
              <w:left w:val="single" w:sz="4" w:space="0" w:color="000000"/>
              <w:bottom w:val="single" w:sz="4" w:space="0" w:color="000000"/>
              <w:right w:val="single" w:sz="4" w:space="0" w:color="000000"/>
            </w:tcBorders>
          </w:tcPr>
          <w:p w14:paraId="52634C44" w14:textId="77777777" w:rsidR="000770DB" w:rsidRDefault="00000000">
            <w:pPr>
              <w:spacing w:after="0" w:line="259" w:lineRule="auto"/>
              <w:ind w:left="2" w:firstLine="0"/>
              <w:jc w:val="left"/>
            </w:pPr>
            <w:r>
              <w:rPr>
                <w:sz w:val="22"/>
              </w:rPr>
              <w:t xml:space="preserve">10.00-10.15 </w:t>
            </w:r>
          </w:p>
        </w:tc>
        <w:tc>
          <w:tcPr>
            <w:tcW w:w="4153" w:type="dxa"/>
            <w:tcBorders>
              <w:top w:val="single" w:sz="4" w:space="0" w:color="000000"/>
              <w:left w:val="single" w:sz="4" w:space="0" w:color="000000"/>
              <w:bottom w:val="single" w:sz="4" w:space="0" w:color="000000"/>
              <w:right w:val="single" w:sz="4" w:space="0" w:color="000000"/>
            </w:tcBorders>
          </w:tcPr>
          <w:p w14:paraId="4671B0F5" w14:textId="77777777" w:rsidR="000770DB" w:rsidRDefault="00000000">
            <w:pPr>
              <w:spacing w:after="0" w:line="259" w:lineRule="auto"/>
              <w:ind w:left="0" w:firstLine="0"/>
              <w:jc w:val="left"/>
            </w:pPr>
            <w:r>
              <w:t xml:space="preserve">Междинна закуска </w:t>
            </w:r>
          </w:p>
        </w:tc>
        <w:tc>
          <w:tcPr>
            <w:tcW w:w="2976" w:type="dxa"/>
            <w:tcBorders>
              <w:top w:val="single" w:sz="4" w:space="0" w:color="000000"/>
              <w:left w:val="single" w:sz="4" w:space="0" w:color="000000"/>
              <w:bottom w:val="single" w:sz="4" w:space="0" w:color="000000"/>
              <w:right w:val="single" w:sz="4" w:space="0" w:color="000000"/>
            </w:tcBorders>
          </w:tcPr>
          <w:p w14:paraId="129E8232" w14:textId="77777777" w:rsidR="000770DB" w:rsidRDefault="00000000">
            <w:pPr>
              <w:spacing w:after="0" w:line="259" w:lineRule="auto"/>
              <w:ind w:left="0" w:firstLine="0"/>
              <w:jc w:val="left"/>
            </w:pPr>
            <w:r>
              <w:t xml:space="preserve">10.00-10.15 </w:t>
            </w:r>
          </w:p>
        </w:tc>
        <w:tc>
          <w:tcPr>
            <w:tcW w:w="4433" w:type="dxa"/>
            <w:tcBorders>
              <w:top w:val="single" w:sz="4" w:space="0" w:color="000000"/>
              <w:left w:val="single" w:sz="4" w:space="0" w:color="000000"/>
              <w:bottom w:val="single" w:sz="4" w:space="0" w:color="000000"/>
              <w:right w:val="single" w:sz="4" w:space="0" w:color="000000"/>
            </w:tcBorders>
          </w:tcPr>
          <w:p w14:paraId="65F56DD0" w14:textId="77777777" w:rsidR="000770DB" w:rsidRDefault="00000000">
            <w:pPr>
              <w:spacing w:after="0" w:line="259" w:lineRule="auto"/>
              <w:ind w:left="2" w:firstLine="0"/>
              <w:jc w:val="left"/>
            </w:pPr>
            <w:r>
              <w:t xml:space="preserve">Междинна закуска </w:t>
            </w:r>
          </w:p>
        </w:tc>
      </w:tr>
      <w:tr w:rsidR="000770DB" w14:paraId="15CD8FBF" w14:textId="77777777">
        <w:trPr>
          <w:trHeight w:val="286"/>
        </w:trPr>
        <w:tc>
          <w:tcPr>
            <w:tcW w:w="2194" w:type="dxa"/>
            <w:tcBorders>
              <w:top w:val="single" w:sz="4" w:space="0" w:color="000000"/>
              <w:left w:val="single" w:sz="4" w:space="0" w:color="000000"/>
              <w:bottom w:val="single" w:sz="4" w:space="0" w:color="000000"/>
              <w:right w:val="single" w:sz="4" w:space="0" w:color="000000"/>
            </w:tcBorders>
          </w:tcPr>
          <w:p w14:paraId="15542379" w14:textId="77777777" w:rsidR="000770DB" w:rsidRDefault="00000000">
            <w:pPr>
              <w:spacing w:after="0" w:line="259" w:lineRule="auto"/>
              <w:ind w:left="2" w:firstLine="0"/>
              <w:jc w:val="left"/>
            </w:pPr>
            <w:r>
              <w:rPr>
                <w:sz w:val="22"/>
              </w:rPr>
              <w:t xml:space="preserve">10.15- 10.30 </w:t>
            </w:r>
          </w:p>
        </w:tc>
        <w:tc>
          <w:tcPr>
            <w:tcW w:w="4153" w:type="dxa"/>
            <w:tcBorders>
              <w:top w:val="single" w:sz="4" w:space="0" w:color="000000"/>
              <w:left w:val="single" w:sz="4" w:space="0" w:color="000000"/>
              <w:bottom w:val="single" w:sz="4" w:space="0" w:color="000000"/>
              <w:right w:val="single" w:sz="4" w:space="0" w:color="000000"/>
            </w:tcBorders>
          </w:tcPr>
          <w:p w14:paraId="57E18BAF" w14:textId="77777777" w:rsidR="000770DB" w:rsidRDefault="00000000">
            <w:pPr>
              <w:spacing w:after="0" w:line="259" w:lineRule="auto"/>
              <w:ind w:left="0" w:firstLine="0"/>
              <w:jc w:val="left"/>
            </w:pPr>
            <w:r>
              <w:t xml:space="preserve">ОФВП-Допълнителни дейности </w:t>
            </w:r>
          </w:p>
        </w:tc>
        <w:tc>
          <w:tcPr>
            <w:tcW w:w="2976" w:type="dxa"/>
            <w:tcBorders>
              <w:top w:val="single" w:sz="4" w:space="0" w:color="000000"/>
              <w:left w:val="single" w:sz="4" w:space="0" w:color="000000"/>
              <w:bottom w:val="single" w:sz="4" w:space="0" w:color="000000"/>
              <w:right w:val="single" w:sz="4" w:space="0" w:color="000000"/>
            </w:tcBorders>
          </w:tcPr>
          <w:p w14:paraId="02B8914B" w14:textId="77777777" w:rsidR="000770DB" w:rsidRDefault="00000000">
            <w:pPr>
              <w:spacing w:after="0" w:line="259" w:lineRule="auto"/>
              <w:ind w:left="0" w:firstLine="0"/>
              <w:jc w:val="left"/>
            </w:pPr>
            <w:r>
              <w:t xml:space="preserve">10.15- 10.30 </w:t>
            </w:r>
          </w:p>
        </w:tc>
        <w:tc>
          <w:tcPr>
            <w:tcW w:w="4433" w:type="dxa"/>
            <w:tcBorders>
              <w:top w:val="single" w:sz="4" w:space="0" w:color="000000"/>
              <w:left w:val="single" w:sz="4" w:space="0" w:color="000000"/>
              <w:bottom w:val="single" w:sz="4" w:space="0" w:color="000000"/>
              <w:right w:val="single" w:sz="4" w:space="0" w:color="000000"/>
            </w:tcBorders>
          </w:tcPr>
          <w:p w14:paraId="7DAAA01E" w14:textId="77777777" w:rsidR="000770DB" w:rsidRDefault="00000000">
            <w:pPr>
              <w:spacing w:after="0" w:line="259" w:lineRule="auto"/>
              <w:ind w:left="2" w:firstLine="0"/>
              <w:jc w:val="left"/>
            </w:pPr>
            <w:r>
              <w:t xml:space="preserve">ОФВП-Допълнителни дейности </w:t>
            </w:r>
          </w:p>
        </w:tc>
      </w:tr>
      <w:tr w:rsidR="000770DB" w14:paraId="4ADAE1E8" w14:textId="77777777">
        <w:trPr>
          <w:trHeight w:val="286"/>
        </w:trPr>
        <w:tc>
          <w:tcPr>
            <w:tcW w:w="2194" w:type="dxa"/>
            <w:tcBorders>
              <w:top w:val="single" w:sz="4" w:space="0" w:color="000000"/>
              <w:left w:val="single" w:sz="4" w:space="0" w:color="000000"/>
              <w:bottom w:val="single" w:sz="4" w:space="0" w:color="000000"/>
              <w:right w:val="single" w:sz="4" w:space="0" w:color="000000"/>
            </w:tcBorders>
          </w:tcPr>
          <w:p w14:paraId="0A104BB6" w14:textId="77777777" w:rsidR="000770DB" w:rsidRDefault="00000000">
            <w:pPr>
              <w:spacing w:after="0" w:line="259" w:lineRule="auto"/>
              <w:ind w:left="2" w:firstLine="0"/>
              <w:jc w:val="left"/>
            </w:pPr>
            <w:r>
              <w:rPr>
                <w:sz w:val="22"/>
              </w:rPr>
              <w:t xml:space="preserve">10.30-11.20 </w:t>
            </w:r>
          </w:p>
        </w:tc>
        <w:tc>
          <w:tcPr>
            <w:tcW w:w="4153" w:type="dxa"/>
            <w:tcBorders>
              <w:top w:val="single" w:sz="4" w:space="0" w:color="000000"/>
              <w:left w:val="single" w:sz="4" w:space="0" w:color="000000"/>
              <w:bottom w:val="single" w:sz="4" w:space="0" w:color="000000"/>
              <w:right w:val="single" w:sz="4" w:space="0" w:color="000000"/>
            </w:tcBorders>
          </w:tcPr>
          <w:p w14:paraId="2E3536DF" w14:textId="77777777" w:rsidR="000770DB" w:rsidRDefault="00000000">
            <w:pPr>
              <w:spacing w:after="0" w:line="259" w:lineRule="auto"/>
              <w:ind w:left="0" w:firstLine="0"/>
              <w:jc w:val="left"/>
            </w:pPr>
            <w:r>
              <w:t xml:space="preserve">Игри на открито </w:t>
            </w:r>
          </w:p>
        </w:tc>
        <w:tc>
          <w:tcPr>
            <w:tcW w:w="2976" w:type="dxa"/>
            <w:tcBorders>
              <w:top w:val="single" w:sz="4" w:space="0" w:color="000000"/>
              <w:left w:val="single" w:sz="4" w:space="0" w:color="000000"/>
              <w:bottom w:val="single" w:sz="4" w:space="0" w:color="000000"/>
              <w:right w:val="single" w:sz="4" w:space="0" w:color="000000"/>
            </w:tcBorders>
          </w:tcPr>
          <w:p w14:paraId="4A86D3DD" w14:textId="77777777" w:rsidR="000770DB" w:rsidRDefault="00000000">
            <w:pPr>
              <w:spacing w:after="0" w:line="259" w:lineRule="auto"/>
              <w:ind w:left="0" w:firstLine="0"/>
              <w:jc w:val="left"/>
            </w:pPr>
            <w:r>
              <w:t xml:space="preserve">10.30-11.20 </w:t>
            </w:r>
          </w:p>
        </w:tc>
        <w:tc>
          <w:tcPr>
            <w:tcW w:w="4433" w:type="dxa"/>
            <w:tcBorders>
              <w:top w:val="single" w:sz="4" w:space="0" w:color="000000"/>
              <w:left w:val="single" w:sz="4" w:space="0" w:color="000000"/>
              <w:bottom w:val="single" w:sz="4" w:space="0" w:color="000000"/>
              <w:right w:val="single" w:sz="4" w:space="0" w:color="000000"/>
            </w:tcBorders>
          </w:tcPr>
          <w:p w14:paraId="317AB0BC" w14:textId="77777777" w:rsidR="000770DB" w:rsidRDefault="00000000">
            <w:pPr>
              <w:spacing w:after="0" w:line="259" w:lineRule="auto"/>
              <w:ind w:left="2" w:firstLine="0"/>
              <w:jc w:val="left"/>
            </w:pPr>
            <w:r>
              <w:t xml:space="preserve">Игри на открито </w:t>
            </w:r>
          </w:p>
        </w:tc>
      </w:tr>
      <w:tr w:rsidR="000770DB" w14:paraId="49C2F6AB" w14:textId="77777777">
        <w:trPr>
          <w:trHeight w:val="286"/>
        </w:trPr>
        <w:tc>
          <w:tcPr>
            <w:tcW w:w="2194" w:type="dxa"/>
            <w:tcBorders>
              <w:top w:val="single" w:sz="4" w:space="0" w:color="000000"/>
              <w:left w:val="single" w:sz="4" w:space="0" w:color="000000"/>
              <w:bottom w:val="single" w:sz="4" w:space="0" w:color="000000"/>
              <w:right w:val="single" w:sz="4" w:space="0" w:color="000000"/>
            </w:tcBorders>
          </w:tcPr>
          <w:p w14:paraId="4A19514E" w14:textId="77777777" w:rsidR="000770DB" w:rsidRDefault="00000000">
            <w:pPr>
              <w:spacing w:after="0" w:line="259" w:lineRule="auto"/>
              <w:ind w:left="2" w:firstLine="0"/>
              <w:jc w:val="left"/>
            </w:pPr>
            <w:r>
              <w:rPr>
                <w:sz w:val="22"/>
              </w:rPr>
              <w:t xml:space="preserve">11.20-11.30 </w:t>
            </w:r>
          </w:p>
        </w:tc>
        <w:tc>
          <w:tcPr>
            <w:tcW w:w="4153" w:type="dxa"/>
            <w:tcBorders>
              <w:top w:val="single" w:sz="4" w:space="0" w:color="000000"/>
              <w:left w:val="single" w:sz="4" w:space="0" w:color="000000"/>
              <w:bottom w:val="single" w:sz="4" w:space="0" w:color="000000"/>
              <w:right w:val="single" w:sz="4" w:space="0" w:color="000000"/>
            </w:tcBorders>
          </w:tcPr>
          <w:p w14:paraId="4850F6E0" w14:textId="77777777" w:rsidR="000770DB" w:rsidRDefault="00000000">
            <w:pPr>
              <w:spacing w:after="0" w:line="259" w:lineRule="auto"/>
              <w:ind w:left="0" w:firstLine="0"/>
              <w:jc w:val="left"/>
            </w:pPr>
            <w:r>
              <w:t xml:space="preserve">Подготовка за обяд </w:t>
            </w:r>
          </w:p>
        </w:tc>
        <w:tc>
          <w:tcPr>
            <w:tcW w:w="2976" w:type="dxa"/>
            <w:tcBorders>
              <w:top w:val="single" w:sz="4" w:space="0" w:color="000000"/>
              <w:left w:val="single" w:sz="4" w:space="0" w:color="000000"/>
              <w:bottom w:val="single" w:sz="4" w:space="0" w:color="000000"/>
              <w:right w:val="single" w:sz="4" w:space="0" w:color="000000"/>
            </w:tcBorders>
          </w:tcPr>
          <w:p w14:paraId="651BCB89" w14:textId="77777777" w:rsidR="000770DB" w:rsidRDefault="00000000">
            <w:pPr>
              <w:spacing w:after="0" w:line="259" w:lineRule="auto"/>
              <w:ind w:left="0" w:firstLine="0"/>
              <w:jc w:val="left"/>
            </w:pPr>
            <w:r>
              <w:t xml:space="preserve">11.20-11.30 </w:t>
            </w:r>
          </w:p>
        </w:tc>
        <w:tc>
          <w:tcPr>
            <w:tcW w:w="4433" w:type="dxa"/>
            <w:tcBorders>
              <w:top w:val="single" w:sz="4" w:space="0" w:color="000000"/>
              <w:left w:val="single" w:sz="4" w:space="0" w:color="000000"/>
              <w:bottom w:val="single" w:sz="4" w:space="0" w:color="000000"/>
              <w:right w:val="single" w:sz="4" w:space="0" w:color="000000"/>
            </w:tcBorders>
          </w:tcPr>
          <w:p w14:paraId="765C30A4" w14:textId="77777777" w:rsidR="000770DB" w:rsidRDefault="00000000">
            <w:pPr>
              <w:spacing w:after="0" w:line="259" w:lineRule="auto"/>
              <w:ind w:left="2" w:firstLine="0"/>
              <w:jc w:val="left"/>
            </w:pPr>
            <w:r>
              <w:t xml:space="preserve">Подготовка за обяд </w:t>
            </w:r>
          </w:p>
        </w:tc>
      </w:tr>
      <w:tr w:rsidR="000770DB" w14:paraId="39B59889" w14:textId="77777777">
        <w:trPr>
          <w:trHeight w:val="286"/>
        </w:trPr>
        <w:tc>
          <w:tcPr>
            <w:tcW w:w="2194" w:type="dxa"/>
            <w:tcBorders>
              <w:top w:val="single" w:sz="4" w:space="0" w:color="000000"/>
              <w:left w:val="single" w:sz="4" w:space="0" w:color="000000"/>
              <w:bottom w:val="single" w:sz="4" w:space="0" w:color="000000"/>
              <w:right w:val="single" w:sz="4" w:space="0" w:color="000000"/>
            </w:tcBorders>
          </w:tcPr>
          <w:p w14:paraId="577DD7F6" w14:textId="77777777" w:rsidR="000770DB" w:rsidRDefault="00000000">
            <w:pPr>
              <w:spacing w:after="0" w:line="259" w:lineRule="auto"/>
              <w:ind w:left="2" w:firstLine="0"/>
              <w:jc w:val="left"/>
            </w:pPr>
            <w:r>
              <w:rPr>
                <w:sz w:val="22"/>
              </w:rPr>
              <w:t xml:space="preserve">11.30-12.00 </w:t>
            </w:r>
          </w:p>
        </w:tc>
        <w:tc>
          <w:tcPr>
            <w:tcW w:w="4153" w:type="dxa"/>
            <w:tcBorders>
              <w:top w:val="single" w:sz="4" w:space="0" w:color="000000"/>
              <w:left w:val="single" w:sz="4" w:space="0" w:color="000000"/>
              <w:bottom w:val="single" w:sz="4" w:space="0" w:color="000000"/>
              <w:right w:val="single" w:sz="4" w:space="0" w:color="000000"/>
            </w:tcBorders>
          </w:tcPr>
          <w:p w14:paraId="11D2CA0B" w14:textId="77777777" w:rsidR="000770DB" w:rsidRDefault="00000000">
            <w:pPr>
              <w:spacing w:after="0" w:line="259" w:lineRule="auto"/>
              <w:ind w:left="0" w:firstLine="0"/>
              <w:jc w:val="left"/>
            </w:pPr>
            <w:r>
              <w:t xml:space="preserve">Обяд </w:t>
            </w:r>
          </w:p>
        </w:tc>
        <w:tc>
          <w:tcPr>
            <w:tcW w:w="2976" w:type="dxa"/>
            <w:tcBorders>
              <w:top w:val="single" w:sz="4" w:space="0" w:color="000000"/>
              <w:left w:val="single" w:sz="4" w:space="0" w:color="000000"/>
              <w:bottom w:val="single" w:sz="4" w:space="0" w:color="000000"/>
              <w:right w:val="single" w:sz="4" w:space="0" w:color="000000"/>
            </w:tcBorders>
          </w:tcPr>
          <w:p w14:paraId="5E9DBB05" w14:textId="77777777" w:rsidR="000770DB" w:rsidRDefault="00000000">
            <w:pPr>
              <w:spacing w:after="0" w:line="259" w:lineRule="auto"/>
              <w:ind w:left="0" w:firstLine="0"/>
              <w:jc w:val="left"/>
            </w:pPr>
            <w:r>
              <w:t xml:space="preserve">11.30-12.00 </w:t>
            </w:r>
          </w:p>
        </w:tc>
        <w:tc>
          <w:tcPr>
            <w:tcW w:w="4433" w:type="dxa"/>
            <w:tcBorders>
              <w:top w:val="single" w:sz="4" w:space="0" w:color="000000"/>
              <w:left w:val="single" w:sz="4" w:space="0" w:color="000000"/>
              <w:bottom w:val="single" w:sz="4" w:space="0" w:color="000000"/>
              <w:right w:val="single" w:sz="4" w:space="0" w:color="000000"/>
            </w:tcBorders>
          </w:tcPr>
          <w:p w14:paraId="641CA367" w14:textId="77777777" w:rsidR="000770DB" w:rsidRDefault="00000000">
            <w:pPr>
              <w:spacing w:after="0" w:line="259" w:lineRule="auto"/>
              <w:ind w:left="2" w:firstLine="0"/>
              <w:jc w:val="left"/>
            </w:pPr>
            <w:r>
              <w:t xml:space="preserve">Обяд </w:t>
            </w:r>
          </w:p>
        </w:tc>
      </w:tr>
      <w:tr w:rsidR="000770DB" w14:paraId="24DCD7CC" w14:textId="77777777">
        <w:trPr>
          <w:trHeight w:val="288"/>
        </w:trPr>
        <w:tc>
          <w:tcPr>
            <w:tcW w:w="2194" w:type="dxa"/>
            <w:tcBorders>
              <w:top w:val="single" w:sz="4" w:space="0" w:color="000000"/>
              <w:left w:val="single" w:sz="4" w:space="0" w:color="000000"/>
              <w:bottom w:val="single" w:sz="4" w:space="0" w:color="000000"/>
              <w:right w:val="single" w:sz="4" w:space="0" w:color="000000"/>
            </w:tcBorders>
          </w:tcPr>
          <w:p w14:paraId="06A98BC0" w14:textId="77777777" w:rsidR="000770DB" w:rsidRDefault="00000000">
            <w:pPr>
              <w:spacing w:after="0" w:line="259" w:lineRule="auto"/>
              <w:ind w:left="2" w:firstLine="0"/>
              <w:jc w:val="left"/>
            </w:pPr>
            <w:r>
              <w:rPr>
                <w:sz w:val="22"/>
              </w:rPr>
              <w:t xml:space="preserve">12.00-12.30 </w:t>
            </w:r>
          </w:p>
        </w:tc>
        <w:tc>
          <w:tcPr>
            <w:tcW w:w="4153" w:type="dxa"/>
            <w:tcBorders>
              <w:top w:val="single" w:sz="4" w:space="0" w:color="000000"/>
              <w:left w:val="single" w:sz="4" w:space="0" w:color="000000"/>
              <w:bottom w:val="single" w:sz="4" w:space="0" w:color="000000"/>
              <w:right w:val="single" w:sz="4" w:space="0" w:color="000000"/>
            </w:tcBorders>
          </w:tcPr>
          <w:p w14:paraId="3162FF45" w14:textId="77777777" w:rsidR="000770DB" w:rsidRDefault="00000000">
            <w:pPr>
              <w:spacing w:after="0" w:line="259" w:lineRule="auto"/>
              <w:ind w:left="0" w:firstLine="0"/>
              <w:jc w:val="left"/>
            </w:pPr>
            <w:r>
              <w:t xml:space="preserve">Подготовка за сън </w:t>
            </w:r>
          </w:p>
        </w:tc>
        <w:tc>
          <w:tcPr>
            <w:tcW w:w="2976" w:type="dxa"/>
            <w:tcBorders>
              <w:top w:val="single" w:sz="4" w:space="0" w:color="000000"/>
              <w:left w:val="single" w:sz="4" w:space="0" w:color="000000"/>
              <w:bottom w:val="single" w:sz="4" w:space="0" w:color="000000"/>
              <w:right w:val="single" w:sz="4" w:space="0" w:color="000000"/>
            </w:tcBorders>
          </w:tcPr>
          <w:p w14:paraId="3DE7CE96" w14:textId="77777777" w:rsidR="000770DB" w:rsidRDefault="00000000">
            <w:pPr>
              <w:spacing w:after="0" w:line="259" w:lineRule="auto"/>
              <w:ind w:left="0" w:firstLine="0"/>
              <w:jc w:val="left"/>
            </w:pPr>
            <w:r>
              <w:t xml:space="preserve">12.00-12.30 </w:t>
            </w:r>
          </w:p>
        </w:tc>
        <w:tc>
          <w:tcPr>
            <w:tcW w:w="4433" w:type="dxa"/>
            <w:tcBorders>
              <w:top w:val="single" w:sz="4" w:space="0" w:color="000000"/>
              <w:left w:val="single" w:sz="4" w:space="0" w:color="000000"/>
              <w:bottom w:val="single" w:sz="4" w:space="0" w:color="000000"/>
              <w:right w:val="single" w:sz="4" w:space="0" w:color="000000"/>
            </w:tcBorders>
          </w:tcPr>
          <w:p w14:paraId="00ED2624" w14:textId="77777777" w:rsidR="000770DB" w:rsidRDefault="00000000">
            <w:pPr>
              <w:spacing w:after="0" w:line="259" w:lineRule="auto"/>
              <w:ind w:left="2" w:firstLine="0"/>
              <w:jc w:val="left"/>
            </w:pPr>
            <w:r>
              <w:t xml:space="preserve">Подготовка за сън </w:t>
            </w:r>
          </w:p>
        </w:tc>
      </w:tr>
      <w:tr w:rsidR="000770DB" w14:paraId="461F1413" w14:textId="77777777">
        <w:trPr>
          <w:trHeight w:val="286"/>
        </w:trPr>
        <w:tc>
          <w:tcPr>
            <w:tcW w:w="2194" w:type="dxa"/>
            <w:tcBorders>
              <w:top w:val="single" w:sz="4" w:space="0" w:color="000000"/>
              <w:left w:val="single" w:sz="4" w:space="0" w:color="000000"/>
              <w:bottom w:val="single" w:sz="4" w:space="0" w:color="000000"/>
              <w:right w:val="single" w:sz="4" w:space="0" w:color="000000"/>
            </w:tcBorders>
          </w:tcPr>
          <w:p w14:paraId="474F60BC" w14:textId="77777777" w:rsidR="000770DB" w:rsidRDefault="00000000">
            <w:pPr>
              <w:spacing w:after="0" w:line="259" w:lineRule="auto"/>
              <w:ind w:left="2" w:firstLine="0"/>
              <w:jc w:val="left"/>
            </w:pPr>
            <w:r>
              <w:rPr>
                <w:sz w:val="22"/>
              </w:rPr>
              <w:t xml:space="preserve">12.30-15.20 </w:t>
            </w:r>
          </w:p>
        </w:tc>
        <w:tc>
          <w:tcPr>
            <w:tcW w:w="4153" w:type="dxa"/>
            <w:tcBorders>
              <w:top w:val="single" w:sz="4" w:space="0" w:color="000000"/>
              <w:left w:val="single" w:sz="4" w:space="0" w:color="000000"/>
              <w:bottom w:val="single" w:sz="4" w:space="0" w:color="000000"/>
              <w:right w:val="single" w:sz="4" w:space="0" w:color="000000"/>
            </w:tcBorders>
          </w:tcPr>
          <w:p w14:paraId="4B3EF768" w14:textId="77777777" w:rsidR="000770DB" w:rsidRDefault="00000000">
            <w:pPr>
              <w:spacing w:after="0" w:line="259" w:lineRule="auto"/>
              <w:ind w:left="0" w:firstLine="0"/>
              <w:jc w:val="left"/>
            </w:pPr>
            <w:r>
              <w:t xml:space="preserve">Следобеден сън </w:t>
            </w:r>
          </w:p>
        </w:tc>
        <w:tc>
          <w:tcPr>
            <w:tcW w:w="2976" w:type="dxa"/>
            <w:tcBorders>
              <w:top w:val="single" w:sz="4" w:space="0" w:color="000000"/>
              <w:left w:val="single" w:sz="4" w:space="0" w:color="000000"/>
              <w:bottom w:val="single" w:sz="4" w:space="0" w:color="000000"/>
              <w:right w:val="single" w:sz="4" w:space="0" w:color="000000"/>
            </w:tcBorders>
          </w:tcPr>
          <w:p w14:paraId="49A6308A" w14:textId="77777777" w:rsidR="000770DB" w:rsidRDefault="00000000">
            <w:pPr>
              <w:spacing w:after="0" w:line="259" w:lineRule="auto"/>
              <w:ind w:left="0" w:firstLine="0"/>
              <w:jc w:val="left"/>
            </w:pPr>
            <w:r>
              <w:t xml:space="preserve">12.30-15.20 </w:t>
            </w:r>
          </w:p>
        </w:tc>
        <w:tc>
          <w:tcPr>
            <w:tcW w:w="4433" w:type="dxa"/>
            <w:tcBorders>
              <w:top w:val="single" w:sz="4" w:space="0" w:color="000000"/>
              <w:left w:val="single" w:sz="4" w:space="0" w:color="000000"/>
              <w:bottom w:val="single" w:sz="4" w:space="0" w:color="000000"/>
              <w:right w:val="single" w:sz="4" w:space="0" w:color="000000"/>
            </w:tcBorders>
          </w:tcPr>
          <w:p w14:paraId="07A0FD38" w14:textId="77777777" w:rsidR="000770DB" w:rsidRDefault="00000000">
            <w:pPr>
              <w:spacing w:after="0" w:line="259" w:lineRule="auto"/>
              <w:ind w:left="2" w:firstLine="0"/>
              <w:jc w:val="left"/>
            </w:pPr>
            <w:r>
              <w:t xml:space="preserve">Следобеден сън </w:t>
            </w:r>
          </w:p>
        </w:tc>
      </w:tr>
      <w:tr w:rsidR="000770DB" w14:paraId="1C0F1A60" w14:textId="77777777">
        <w:trPr>
          <w:trHeight w:val="286"/>
        </w:trPr>
        <w:tc>
          <w:tcPr>
            <w:tcW w:w="2194" w:type="dxa"/>
            <w:tcBorders>
              <w:top w:val="single" w:sz="4" w:space="0" w:color="000000"/>
              <w:left w:val="single" w:sz="4" w:space="0" w:color="000000"/>
              <w:bottom w:val="single" w:sz="4" w:space="0" w:color="000000"/>
              <w:right w:val="single" w:sz="4" w:space="0" w:color="000000"/>
            </w:tcBorders>
          </w:tcPr>
          <w:p w14:paraId="315208BA" w14:textId="77777777" w:rsidR="000770DB" w:rsidRDefault="00000000">
            <w:pPr>
              <w:spacing w:after="0" w:line="259" w:lineRule="auto"/>
              <w:ind w:left="2" w:firstLine="0"/>
              <w:jc w:val="left"/>
            </w:pPr>
            <w:r>
              <w:rPr>
                <w:sz w:val="22"/>
              </w:rPr>
              <w:t xml:space="preserve">15.20-15.45 </w:t>
            </w:r>
          </w:p>
        </w:tc>
        <w:tc>
          <w:tcPr>
            <w:tcW w:w="4153" w:type="dxa"/>
            <w:tcBorders>
              <w:top w:val="single" w:sz="4" w:space="0" w:color="000000"/>
              <w:left w:val="single" w:sz="4" w:space="0" w:color="000000"/>
              <w:bottom w:val="single" w:sz="4" w:space="0" w:color="000000"/>
              <w:right w:val="single" w:sz="4" w:space="0" w:color="000000"/>
            </w:tcBorders>
          </w:tcPr>
          <w:p w14:paraId="332589A8" w14:textId="77777777" w:rsidR="000770DB" w:rsidRDefault="00000000">
            <w:pPr>
              <w:spacing w:after="0" w:line="259" w:lineRule="auto"/>
              <w:ind w:left="0" w:firstLine="0"/>
              <w:jc w:val="left"/>
            </w:pPr>
            <w:r>
              <w:t xml:space="preserve">Тоалет </w:t>
            </w:r>
          </w:p>
        </w:tc>
        <w:tc>
          <w:tcPr>
            <w:tcW w:w="2976" w:type="dxa"/>
            <w:tcBorders>
              <w:top w:val="single" w:sz="4" w:space="0" w:color="000000"/>
              <w:left w:val="single" w:sz="4" w:space="0" w:color="000000"/>
              <w:bottom w:val="single" w:sz="4" w:space="0" w:color="000000"/>
              <w:right w:val="single" w:sz="4" w:space="0" w:color="000000"/>
            </w:tcBorders>
          </w:tcPr>
          <w:p w14:paraId="421ED3D0" w14:textId="77777777" w:rsidR="000770DB" w:rsidRDefault="00000000">
            <w:pPr>
              <w:spacing w:after="0" w:line="259" w:lineRule="auto"/>
              <w:ind w:left="0" w:firstLine="0"/>
              <w:jc w:val="left"/>
            </w:pPr>
            <w:r>
              <w:t xml:space="preserve">15.20-15.45 </w:t>
            </w:r>
          </w:p>
        </w:tc>
        <w:tc>
          <w:tcPr>
            <w:tcW w:w="4433" w:type="dxa"/>
            <w:tcBorders>
              <w:top w:val="single" w:sz="4" w:space="0" w:color="000000"/>
              <w:left w:val="single" w:sz="4" w:space="0" w:color="000000"/>
              <w:bottom w:val="single" w:sz="4" w:space="0" w:color="000000"/>
              <w:right w:val="single" w:sz="4" w:space="0" w:color="000000"/>
            </w:tcBorders>
          </w:tcPr>
          <w:p w14:paraId="33B0ADFA" w14:textId="77777777" w:rsidR="000770DB" w:rsidRDefault="00000000">
            <w:pPr>
              <w:spacing w:after="0" w:line="259" w:lineRule="auto"/>
              <w:ind w:left="2" w:firstLine="0"/>
              <w:jc w:val="left"/>
            </w:pPr>
            <w:r>
              <w:t xml:space="preserve">Тоалет </w:t>
            </w:r>
          </w:p>
        </w:tc>
      </w:tr>
      <w:tr w:rsidR="000770DB" w14:paraId="025E518D" w14:textId="77777777">
        <w:trPr>
          <w:trHeight w:val="286"/>
        </w:trPr>
        <w:tc>
          <w:tcPr>
            <w:tcW w:w="2194" w:type="dxa"/>
            <w:tcBorders>
              <w:top w:val="single" w:sz="4" w:space="0" w:color="000000"/>
              <w:left w:val="single" w:sz="4" w:space="0" w:color="000000"/>
              <w:bottom w:val="single" w:sz="4" w:space="0" w:color="000000"/>
              <w:right w:val="single" w:sz="4" w:space="0" w:color="000000"/>
            </w:tcBorders>
          </w:tcPr>
          <w:p w14:paraId="0A73A474" w14:textId="77777777" w:rsidR="000770DB" w:rsidRDefault="00000000">
            <w:pPr>
              <w:spacing w:after="0" w:line="259" w:lineRule="auto"/>
              <w:ind w:left="2" w:firstLine="0"/>
              <w:jc w:val="left"/>
            </w:pPr>
            <w:r>
              <w:rPr>
                <w:sz w:val="22"/>
              </w:rPr>
              <w:t xml:space="preserve">15.45-16.00 </w:t>
            </w:r>
          </w:p>
        </w:tc>
        <w:tc>
          <w:tcPr>
            <w:tcW w:w="4153" w:type="dxa"/>
            <w:tcBorders>
              <w:top w:val="single" w:sz="4" w:space="0" w:color="000000"/>
              <w:left w:val="single" w:sz="4" w:space="0" w:color="000000"/>
              <w:bottom w:val="single" w:sz="4" w:space="0" w:color="000000"/>
              <w:right w:val="single" w:sz="4" w:space="0" w:color="000000"/>
            </w:tcBorders>
          </w:tcPr>
          <w:p w14:paraId="1178A5E0" w14:textId="77777777" w:rsidR="000770DB" w:rsidRDefault="00000000">
            <w:pPr>
              <w:spacing w:after="0" w:line="259" w:lineRule="auto"/>
              <w:ind w:left="0" w:firstLine="0"/>
              <w:jc w:val="left"/>
            </w:pPr>
            <w:r>
              <w:t xml:space="preserve">Подвижни игри </w:t>
            </w:r>
          </w:p>
        </w:tc>
        <w:tc>
          <w:tcPr>
            <w:tcW w:w="2976" w:type="dxa"/>
            <w:tcBorders>
              <w:top w:val="single" w:sz="4" w:space="0" w:color="000000"/>
              <w:left w:val="single" w:sz="4" w:space="0" w:color="000000"/>
              <w:bottom w:val="single" w:sz="4" w:space="0" w:color="000000"/>
              <w:right w:val="single" w:sz="4" w:space="0" w:color="000000"/>
            </w:tcBorders>
          </w:tcPr>
          <w:p w14:paraId="5C802A89" w14:textId="77777777" w:rsidR="000770DB" w:rsidRDefault="00000000">
            <w:pPr>
              <w:spacing w:after="0" w:line="259" w:lineRule="auto"/>
              <w:ind w:left="0" w:firstLine="0"/>
              <w:jc w:val="left"/>
            </w:pPr>
            <w:r>
              <w:t xml:space="preserve">15.45-16.00 </w:t>
            </w:r>
          </w:p>
        </w:tc>
        <w:tc>
          <w:tcPr>
            <w:tcW w:w="4433" w:type="dxa"/>
            <w:tcBorders>
              <w:top w:val="single" w:sz="4" w:space="0" w:color="000000"/>
              <w:left w:val="single" w:sz="4" w:space="0" w:color="000000"/>
              <w:bottom w:val="single" w:sz="4" w:space="0" w:color="000000"/>
              <w:right w:val="single" w:sz="4" w:space="0" w:color="000000"/>
            </w:tcBorders>
          </w:tcPr>
          <w:p w14:paraId="3BECB165" w14:textId="77777777" w:rsidR="000770DB" w:rsidRDefault="00000000">
            <w:pPr>
              <w:spacing w:after="0" w:line="259" w:lineRule="auto"/>
              <w:ind w:left="2" w:firstLine="0"/>
              <w:jc w:val="left"/>
            </w:pPr>
            <w:r>
              <w:t xml:space="preserve">Подвижни игри </w:t>
            </w:r>
          </w:p>
        </w:tc>
      </w:tr>
      <w:tr w:rsidR="000770DB" w14:paraId="3E8B453A" w14:textId="77777777">
        <w:trPr>
          <w:trHeight w:val="286"/>
        </w:trPr>
        <w:tc>
          <w:tcPr>
            <w:tcW w:w="2194" w:type="dxa"/>
            <w:tcBorders>
              <w:top w:val="single" w:sz="4" w:space="0" w:color="000000"/>
              <w:left w:val="single" w:sz="4" w:space="0" w:color="000000"/>
              <w:bottom w:val="single" w:sz="4" w:space="0" w:color="000000"/>
              <w:right w:val="single" w:sz="4" w:space="0" w:color="000000"/>
            </w:tcBorders>
          </w:tcPr>
          <w:p w14:paraId="776B4A3D" w14:textId="77777777" w:rsidR="000770DB" w:rsidRDefault="00000000">
            <w:pPr>
              <w:spacing w:after="0" w:line="259" w:lineRule="auto"/>
              <w:ind w:left="2" w:firstLine="0"/>
              <w:jc w:val="left"/>
            </w:pPr>
            <w:r>
              <w:rPr>
                <w:sz w:val="22"/>
              </w:rPr>
              <w:t xml:space="preserve">16.00 -16.20 </w:t>
            </w:r>
          </w:p>
        </w:tc>
        <w:tc>
          <w:tcPr>
            <w:tcW w:w="4153" w:type="dxa"/>
            <w:tcBorders>
              <w:top w:val="single" w:sz="4" w:space="0" w:color="000000"/>
              <w:left w:val="single" w:sz="4" w:space="0" w:color="000000"/>
              <w:bottom w:val="single" w:sz="4" w:space="0" w:color="000000"/>
              <w:right w:val="single" w:sz="4" w:space="0" w:color="000000"/>
            </w:tcBorders>
          </w:tcPr>
          <w:p w14:paraId="6A0BF2F5" w14:textId="77777777" w:rsidR="000770DB" w:rsidRDefault="00000000">
            <w:pPr>
              <w:spacing w:after="0" w:line="259" w:lineRule="auto"/>
              <w:ind w:left="0" w:firstLine="0"/>
              <w:jc w:val="left"/>
            </w:pPr>
            <w:r>
              <w:t xml:space="preserve">Следобедна закуска </w:t>
            </w:r>
          </w:p>
        </w:tc>
        <w:tc>
          <w:tcPr>
            <w:tcW w:w="2976" w:type="dxa"/>
            <w:tcBorders>
              <w:top w:val="single" w:sz="4" w:space="0" w:color="000000"/>
              <w:left w:val="single" w:sz="4" w:space="0" w:color="000000"/>
              <w:bottom w:val="single" w:sz="4" w:space="0" w:color="000000"/>
              <w:right w:val="single" w:sz="4" w:space="0" w:color="000000"/>
            </w:tcBorders>
          </w:tcPr>
          <w:p w14:paraId="67748807" w14:textId="77777777" w:rsidR="000770DB" w:rsidRDefault="00000000">
            <w:pPr>
              <w:spacing w:after="0" w:line="259" w:lineRule="auto"/>
              <w:ind w:left="0" w:firstLine="0"/>
              <w:jc w:val="left"/>
            </w:pPr>
            <w:r>
              <w:t xml:space="preserve">16.00 -16.20 </w:t>
            </w:r>
          </w:p>
        </w:tc>
        <w:tc>
          <w:tcPr>
            <w:tcW w:w="4433" w:type="dxa"/>
            <w:tcBorders>
              <w:top w:val="single" w:sz="4" w:space="0" w:color="000000"/>
              <w:left w:val="single" w:sz="4" w:space="0" w:color="000000"/>
              <w:bottom w:val="single" w:sz="4" w:space="0" w:color="000000"/>
              <w:right w:val="single" w:sz="4" w:space="0" w:color="000000"/>
            </w:tcBorders>
          </w:tcPr>
          <w:p w14:paraId="7C936B60" w14:textId="77777777" w:rsidR="000770DB" w:rsidRDefault="00000000">
            <w:pPr>
              <w:spacing w:after="0" w:line="259" w:lineRule="auto"/>
              <w:ind w:left="2" w:firstLine="0"/>
              <w:jc w:val="left"/>
            </w:pPr>
            <w:r>
              <w:t xml:space="preserve">Закуска </w:t>
            </w:r>
          </w:p>
        </w:tc>
      </w:tr>
      <w:tr w:rsidR="000770DB" w14:paraId="2B4E85AB" w14:textId="77777777">
        <w:trPr>
          <w:trHeight w:val="742"/>
        </w:trPr>
        <w:tc>
          <w:tcPr>
            <w:tcW w:w="2194" w:type="dxa"/>
            <w:tcBorders>
              <w:top w:val="single" w:sz="4" w:space="0" w:color="000000"/>
              <w:left w:val="single" w:sz="4" w:space="0" w:color="000000"/>
              <w:bottom w:val="single" w:sz="4" w:space="0" w:color="000000"/>
              <w:right w:val="single" w:sz="4" w:space="0" w:color="000000"/>
            </w:tcBorders>
          </w:tcPr>
          <w:p w14:paraId="7FEB8594" w14:textId="77777777" w:rsidR="000770DB" w:rsidRDefault="00000000">
            <w:pPr>
              <w:spacing w:after="0" w:line="259" w:lineRule="auto"/>
              <w:ind w:left="2" w:firstLine="0"/>
              <w:jc w:val="left"/>
            </w:pPr>
            <w:r>
              <w:rPr>
                <w:sz w:val="22"/>
              </w:rPr>
              <w:t xml:space="preserve">16.20 -16.40 </w:t>
            </w:r>
          </w:p>
          <w:p w14:paraId="097071DC" w14:textId="77777777" w:rsidR="000770DB" w:rsidRDefault="00000000">
            <w:pPr>
              <w:spacing w:after="0" w:line="259" w:lineRule="auto"/>
              <w:ind w:left="2" w:firstLine="0"/>
              <w:jc w:val="left"/>
            </w:pPr>
            <w:r>
              <w:rPr>
                <w:sz w:val="22"/>
              </w:rPr>
              <w:t xml:space="preserve"> </w:t>
            </w:r>
          </w:p>
        </w:tc>
        <w:tc>
          <w:tcPr>
            <w:tcW w:w="4153" w:type="dxa"/>
            <w:tcBorders>
              <w:top w:val="single" w:sz="4" w:space="0" w:color="000000"/>
              <w:left w:val="single" w:sz="4" w:space="0" w:color="000000"/>
              <w:bottom w:val="single" w:sz="4" w:space="0" w:color="000000"/>
              <w:right w:val="single" w:sz="4" w:space="0" w:color="000000"/>
            </w:tcBorders>
          </w:tcPr>
          <w:p w14:paraId="39CCB866" w14:textId="77777777" w:rsidR="000770DB" w:rsidRDefault="00000000">
            <w:pPr>
              <w:spacing w:after="0" w:line="259" w:lineRule="auto"/>
              <w:ind w:left="0" w:firstLine="0"/>
              <w:jc w:val="left"/>
            </w:pPr>
            <w:r>
              <w:t xml:space="preserve">ОФПВ, допълнителни дейности по интереси </w:t>
            </w:r>
          </w:p>
        </w:tc>
        <w:tc>
          <w:tcPr>
            <w:tcW w:w="2976" w:type="dxa"/>
            <w:tcBorders>
              <w:top w:val="single" w:sz="4" w:space="0" w:color="000000"/>
              <w:left w:val="single" w:sz="4" w:space="0" w:color="000000"/>
              <w:bottom w:val="single" w:sz="4" w:space="0" w:color="000000"/>
              <w:right w:val="single" w:sz="4" w:space="0" w:color="000000"/>
            </w:tcBorders>
          </w:tcPr>
          <w:p w14:paraId="7DCAF2B9" w14:textId="77777777" w:rsidR="000770DB" w:rsidRDefault="00000000">
            <w:pPr>
              <w:spacing w:after="0" w:line="259" w:lineRule="auto"/>
              <w:ind w:left="0" w:firstLine="0"/>
              <w:jc w:val="left"/>
            </w:pPr>
            <w:r>
              <w:t xml:space="preserve">16.20 -16.40 </w:t>
            </w:r>
          </w:p>
        </w:tc>
        <w:tc>
          <w:tcPr>
            <w:tcW w:w="4433" w:type="dxa"/>
            <w:tcBorders>
              <w:top w:val="single" w:sz="4" w:space="0" w:color="000000"/>
              <w:left w:val="single" w:sz="4" w:space="0" w:color="000000"/>
              <w:bottom w:val="single" w:sz="4" w:space="0" w:color="000000"/>
              <w:right w:val="single" w:sz="4" w:space="0" w:color="000000"/>
            </w:tcBorders>
          </w:tcPr>
          <w:p w14:paraId="6DCEA2F5" w14:textId="77777777" w:rsidR="000770DB" w:rsidRDefault="00000000">
            <w:pPr>
              <w:spacing w:after="0" w:line="259" w:lineRule="auto"/>
              <w:ind w:left="2" w:firstLine="0"/>
              <w:jc w:val="left"/>
            </w:pPr>
            <w:r>
              <w:t xml:space="preserve">ОФПВ, допълнителни дейности по интереси </w:t>
            </w:r>
          </w:p>
        </w:tc>
      </w:tr>
      <w:tr w:rsidR="000770DB" w14:paraId="47DDE6D9" w14:textId="77777777">
        <w:trPr>
          <w:trHeight w:val="286"/>
        </w:trPr>
        <w:tc>
          <w:tcPr>
            <w:tcW w:w="2194" w:type="dxa"/>
            <w:tcBorders>
              <w:top w:val="single" w:sz="4" w:space="0" w:color="000000"/>
              <w:left w:val="single" w:sz="4" w:space="0" w:color="000000"/>
              <w:bottom w:val="single" w:sz="4" w:space="0" w:color="000000"/>
              <w:right w:val="single" w:sz="4" w:space="0" w:color="000000"/>
            </w:tcBorders>
          </w:tcPr>
          <w:p w14:paraId="7E6AC3EA" w14:textId="77777777" w:rsidR="000770DB" w:rsidRDefault="00000000">
            <w:pPr>
              <w:spacing w:after="0" w:line="259" w:lineRule="auto"/>
              <w:ind w:left="2" w:firstLine="0"/>
              <w:jc w:val="left"/>
            </w:pPr>
            <w:r>
              <w:rPr>
                <w:sz w:val="22"/>
              </w:rPr>
              <w:t xml:space="preserve">16.40-18.00 </w:t>
            </w:r>
          </w:p>
        </w:tc>
        <w:tc>
          <w:tcPr>
            <w:tcW w:w="4153" w:type="dxa"/>
            <w:tcBorders>
              <w:top w:val="single" w:sz="4" w:space="0" w:color="000000"/>
              <w:left w:val="single" w:sz="4" w:space="0" w:color="000000"/>
              <w:bottom w:val="single" w:sz="4" w:space="0" w:color="000000"/>
              <w:right w:val="single" w:sz="4" w:space="0" w:color="000000"/>
            </w:tcBorders>
          </w:tcPr>
          <w:p w14:paraId="60EADD32" w14:textId="77777777" w:rsidR="000770DB" w:rsidRDefault="00000000">
            <w:pPr>
              <w:spacing w:after="0" w:line="259" w:lineRule="auto"/>
              <w:ind w:left="0" w:firstLine="0"/>
              <w:jc w:val="left"/>
            </w:pPr>
            <w:r>
              <w:t xml:space="preserve">Игри и изпращане на децата </w:t>
            </w:r>
          </w:p>
        </w:tc>
        <w:tc>
          <w:tcPr>
            <w:tcW w:w="2976" w:type="dxa"/>
            <w:tcBorders>
              <w:top w:val="single" w:sz="4" w:space="0" w:color="000000"/>
              <w:left w:val="single" w:sz="4" w:space="0" w:color="000000"/>
              <w:bottom w:val="single" w:sz="4" w:space="0" w:color="000000"/>
              <w:right w:val="single" w:sz="4" w:space="0" w:color="000000"/>
            </w:tcBorders>
          </w:tcPr>
          <w:p w14:paraId="2D34A44D" w14:textId="77777777" w:rsidR="000770DB" w:rsidRDefault="00000000">
            <w:pPr>
              <w:spacing w:after="0" w:line="259" w:lineRule="auto"/>
              <w:ind w:left="0" w:firstLine="0"/>
              <w:jc w:val="left"/>
            </w:pPr>
            <w:r>
              <w:t xml:space="preserve">16.40 -18.00 </w:t>
            </w:r>
          </w:p>
        </w:tc>
        <w:tc>
          <w:tcPr>
            <w:tcW w:w="4433" w:type="dxa"/>
            <w:tcBorders>
              <w:top w:val="single" w:sz="4" w:space="0" w:color="000000"/>
              <w:left w:val="single" w:sz="4" w:space="0" w:color="000000"/>
              <w:bottom w:val="single" w:sz="4" w:space="0" w:color="000000"/>
              <w:right w:val="single" w:sz="4" w:space="0" w:color="000000"/>
            </w:tcBorders>
          </w:tcPr>
          <w:p w14:paraId="578FEF58" w14:textId="77777777" w:rsidR="000770DB" w:rsidRDefault="00000000">
            <w:pPr>
              <w:spacing w:after="0" w:line="259" w:lineRule="auto"/>
              <w:ind w:left="2" w:firstLine="0"/>
              <w:jc w:val="left"/>
            </w:pPr>
            <w:r>
              <w:t xml:space="preserve">Игри и изпращане на децата </w:t>
            </w:r>
          </w:p>
        </w:tc>
      </w:tr>
    </w:tbl>
    <w:p w14:paraId="7E933ECF" w14:textId="5D85C0AC" w:rsidR="000770DB" w:rsidRDefault="00000000" w:rsidP="00364E5C">
      <w:pPr>
        <w:spacing w:after="0" w:line="259" w:lineRule="auto"/>
        <w:ind w:left="0" w:firstLine="0"/>
        <w:jc w:val="left"/>
      </w:pPr>
      <w:r>
        <w:rPr>
          <w:i/>
        </w:rPr>
        <w:t xml:space="preserve">   </w:t>
      </w:r>
    </w:p>
    <w:p w14:paraId="71DD9823" w14:textId="77777777" w:rsidR="000770DB" w:rsidRDefault="00000000">
      <w:pPr>
        <w:spacing w:after="0" w:line="259" w:lineRule="auto"/>
        <w:ind w:left="894" w:firstLine="0"/>
        <w:jc w:val="center"/>
      </w:pPr>
      <w:r>
        <w:rPr>
          <w:i/>
        </w:rPr>
        <w:t xml:space="preserve"> </w:t>
      </w:r>
    </w:p>
    <w:p w14:paraId="5D226A2E" w14:textId="77777777" w:rsidR="000770DB" w:rsidRDefault="00000000">
      <w:pPr>
        <w:spacing w:after="0" w:line="259" w:lineRule="auto"/>
        <w:ind w:left="894" w:firstLine="0"/>
        <w:jc w:val="center"/>
      </w:pPr>
      <w:r>
        <w:rPr>
          <w:i/>
        </w:rPr>
        <w:lastRenderedPageBreak/>
        <w:t xml:space="preserve"> </w:t>
      </w:r>
    </w:p>
    <w:p w14:paraId="0C503D1B" w14:textId="77777777" w:rsidR="000770DB" w:rsidRDefault="00000000">
      <w:pPr>
        <w:spacing w:after="0" w:line="259" w:lineRule="auto"/>
        <w:ind w:left="10" w:right="585"/>
        <w:jc w:val="right"/>
      </w:pPr>
      <w:r>
        <w:rPr>
          <w:i/>
        </w:rPr>
        <w:t xml:space="preserve">ПРИМЕРЕН ДНЕВЕН РЕЖИМ ЗА </w:t>
      </w:r>
      <w:r>
        <w:rPr>
          <w:b/>
          <w:i/>
        </w:rPr>
        <w:t>ТРЕТА</w:t>
      </w:r>
      <w:r>
        <w:rPr>
          <w:i/>
        </w:rPr>
        <w:t xml:space="preserve">  И </w:t>
      </w:r>
      <w:r>
        <w:rPr>
          <w:b/>
          <w:i/>
        </w:rPr>
        <w:t>ЧЕТВЪРТА</w:t>
      </w:r>
      <w:r>
        <w:rPr>
          <w:i/>
        </w:rPr>
        <w:t xml:space="preserve"> ВЪЗРАСТОВА ГРУПА - ЦЕЛОДНЕВНА ОРГАНИЗАЦИЯ </w:t>
      </w:r>
    </w:p>
    <w:p w14:paraId="7D44F8D7" w14:textId="77777777" w:rsidR="000770DB" w:rsidRDefault="00000000">
      <w:pPr>
        <w:spacing w:after="0" w:line="259" w:lineRule="auto"/>
        <w:ind w:left="0" w:firstLine="0"/>
        <w:jc w:val="left"/>
      </w:pPr>
      <w:r>
        <w:rPr>
          <w:b/>
          <w:i/>
        </w:rPr>
        <w:t xml:space="preserve"> </w:t>
      </w:r>
    </w:p>
    <w:p w14:paraId="5A0B4D9C" w14:textId="77777777" w:rsidR="000770DB" w:rsidRDefault="00000000">
      <w:pPr>
        <w:spacing w:after="0" w:line="259" w:lineRule="auto"/>
        <w:ind w:left="894" w:firstLine="0"/>
        <w:jc w:val="center"/>
      </w:pPr>
      <w:r>
        <w:rPr>
          <w:b/>
        </w:rPr>
        <w:t xml:space="preserve"> </w:t>
      </w:r>
    </w:p>
    <w:tbl>
      <w:tblPr>
        <w:tblStyle w:val="TableGrid"/>
        <w:tblW w:w="13756" w:type="dxa"/>
        <w:tblInd w:w="146" w:type="dxa"/>
        <w:tblCellMar>
          <w:top w:w="7" w:type="dxa"/>
          <w:left w:w="108" w:type="dxa"/>
          <w:right w:w="101" w:type="dxa"/>
        </w:tblCellMar>
        <w:tblLook w:val="04A0" w:firstRow="1" w:lastRow="0" w:firstColumn="1" w:lastColumn="0" w:noHBand="0" w:noVBand="1"/>
      </w:tblPr>
      <w:tblGrid>
        <w:gridCol w:w="2518"/>
        <w:gridCol w:w="3545"/>
        <w:gridCol w:w="3118"/>
        <w:gridCol w:w="4575"/>
      </w:tblGrid>
      <w:tr w:rsidR="000770DB" w14:paraId="4BCBA7E2" w14:textId="77777777">
        <w:trPr>
          <w:trHeight w:val="269"/>
        </w:trPr>
        <w:tc>
          <w:tcPr>
            <w:tcW w:w="6063" w:type="dxa"/>
            <w:gridSpan w:val="2"/>
            <w:tcBorders>
              <w:top w:val="single" w:sz="4" w:space="0" w:color="000000"/>
              <w:left w:val="single" w:sz="4" w:space="0" w:color="000000"/>
              <w:bottom w:val="single" w:sz="4" w:space="0" w:color="000000"/>
              <w:right w:val="single" w:sz="4" w:space="0" w:color="000000"/>
            </w:tcBorders>
          </w:tcPr>
          <w:p w14:paraId="7EAD3D19" w14:textId="77777777" w:rsidR="000770DB" w:rsidRDefault="00000000">
            <w:pPr>
              <w:spacing w:after="0" w:line="259" w:lineRule="auto"/>
              <w:ind w:left="2" w:firstLine="0"/>
              <w:jc w:val="left"/>
            </w:pPr>
            <w:r>
              <w:rPr>
                <w:b/>
                <w:sz w:val="22"/>
              </w:rPr>
              <w:t>В УЧЕБНО ВРЕМЕ – 15 септември – 31 май</w:t>
            </w:r>
            <w:r>
              <w:rPr>
                <w:sz w:val="22"/>
              </w:rPr>
              <w:t xml:space="preserve"> </w:t>
            </w:r>
          </w:p>
        </w:tc>
        <w:tc>
          <w:tcPr>
            <w:tcW w:w="7693" w:type="dxa"/>
            <w:gridSpan w:val="2"/>
            <w:tcBorders>
              <w:top w:val="single" w:sz="4" w:space="0" w:color="000000"/>
              <w:left w:val="single" w:sz="4" w:space="0" w:color="000000"/>
              <w:bottom w:val="single" w:sz="4" w:space="0" w:color="000000"/>
              <w:right w:val="single" w:sz="4" w:space="0" w:color="000000"/>
            </w:tcBorders>
          </w:tcPr>
          <w:p w14:paraId="570DE9B5" w14:textId="77777777" w:rsidR="000770DB" w:rsidRDefault="00000000">
            <w:pPr>
              <w:spacing w:after="0" w:line="259" w:lineRule="auto"/>
              <w:ind w:left="0" w:firstLine="0"/>
              <w:jc w:val="left"/>
            </w:pPr>
            <w:r>
              <w:rPr>
                <w:b/>
                <w:sz w:val="22"/>
              </w:rPr>
              <w:t xml:space="preserve">В НЕУЧЕБНО ВРЕМЕ  01 юни – 14 септември </w:t>
            </w:r>
          </w:p>
        </w:tc>
      </w:tr>
      <w:tr w:rsidR="000770DB" w14:paraId="062DD020" w14:textId="77777777">
        <w:trPr>
          <w:trHeight w:val="838"/>
        </w:trPr>
        <w:tc>
          <w:tcPr>
            <w:tcW w:w="2518" w:type="dxa"/>
            <w:tcBorders>
              <w:top w:val="single" w:sz="4" w:space="0" w:color="000000"/>
              <w:left w:val="single" w:sz="4" w:space="0" w:color="000000"/>
              <w:bottom w:val="single" w:sz="4" w:space="0" w:color="000000"/>
              <w:right w:val="single" w:sz="4" w:space="0" w:color="000000"/>
            </w:tcBorders>
          </w:tcPr>
          <w:p w14:paraId="5EF46EDA" w14:textId="77777777" w:rsidR="000770DB" w:rsidRDefault="00000000">
            <w:pPr>
              <w:spacing w:after="0" w:line="259" w:lineRule="auto"/>
              <w:ind w:left="2" w:firstLine="0"/>
              <w:jc w:val="left"/>
            </w:pPr>
            <w:r>
              <w:rPr>
                <w:b/>
              </w:rPr>
              <w:t xml:space="preserve">Часови интервал </w:t>
            </w:r>
          </w:p>
        </w:tc>
        <w:tc>
          <w:tcPr>
            <w:tcW w:w="3545" w:type="dxa"/>
            <w:tcBorders>
              <w:top w:val="single" w:sz="4" w:space="0" w:color="000000"/>
              <w:left w:val="single" w:sz="4" w:space="0" w:color="000000"/>
              <w:bottom w:val="single" w:sz="4" w:space="0" w:color="000000"/>
              <w:right w:val="single" w:sz="4" w:space="0" w:color="000000"/>
            </w:tcBorders>
          </w:tcPr>
          <w:p w14:paraId="624D94A8" w14:textId="77777777" w:rsidR="000770DB" w:rsidRDefault="00000000">
            <w:pPr>
              <w:spacing w:after="0" w:line="259" w:lineRule="auto"/>
              <w:ind w:left="2" w:firstLine="0"/>
              <w:jc w:val="left"/>
            </w:pPr>
            <w:r>
              <w:rPr>
                <w:b/>
              </w:rPr>
              <w:t xml:space="preserve">Основни и допълнително форми на педагогическо взаимодействие </w:t>
            </w:r>
          </w:p>
        </w:tc>
        <w:tc>
          <w:tcPr>
            <w:tcW w:w="3118" w:type="dxa"/>
            <w:tcBorders>
              <w:top w:val="single" w:sz="4" w:space="0" w:color="000000"/>
              <w:left w:val="single" w:sz="4" w:space="0" w:color="000000"/>
              <w:bottom w:val="single" w:sz="4" w:space="0" w:color="000000"/>
              <w:right w:val="single" w:sz="4" w:space="0" w:color="000000"/>
            </w:tcBorders>
          </w:tcPr>
          <w:p w14:paraId="554CEDB6" w14:textId="77777777" w:rsidR="000770DB" w:rsidRDefault="00000000">
            <w:pPr>
              <w:spacing w:after="0" w:line="259" w:lineRule="auto"/>
              <w:ind w:left="0" w:firstLine="0"/>
              <w:jc w:val="left"/>
            </w:pPr>
            <w:r>
              <w:rPr>
                <w:b/>
              </w:rPr>
              <w:t xml:space="preserve">Часови интервал </w:t>
            </w:r>
          </w:p>
        </w:tc>
        <w:tc>
          <w:tcPr>
            <w:tcW w:w="4575" w:type="dxa"/>
            <w:tcBorders>
              <w:top w:val="single" w:sz="4" w:space="0" w:color="000000"/>
              <w:left w:val="single" w:sz="4" w:space="0" w:color="000000"/>
              <w:bottom w:val="single" w:sz="4" w:space="0" w:color="000000"/>
              <w:right w:val="single" w:sz="4" w:space="0" w:color="000000"/>
            </w:tcBorders>
          </w:tcPr>
          <w:p w14:paraId="0348428D" w14:textId="77777777" w:rsidR="000770DB" w:rsidRDefault="00000000">
            <w:pPr>
              <w:spacing w:after="0" w:line="259" w:lineRule="auto"/>
              <w:ind w:left="2" w:firstLine="0"/>
              <w:jc w:val="left"/>
            </w:pPr>
            <w:r>
              <w:rPr>
                <w:b/>
              </w:rPr>
              <w:t xml:space="preserve">Основни и допълнително форми на педагогическо взаимодействие </w:t>
            </w:r>
          </w:p>
        </w:tc>
      </w:tr>
      <w:tr w:rsidR="000770DB" w14:paraId="3BB59D57" w14:textId="77777777">
        <w:trPr>
          <w:trHeight w:val="562"/>
        </w:trPr>
        <w:tc>
          <w:tcPr>
            <w:tcW w:w="2518" w:type="dxa"/>
            <w:tcBorders>
              <w:top w:val="single" w:sz="4" w:space="0" w:color="000000"/>
              <w:left w:val="single" w:sz="4" w:space="0" w:color="000000"/>
              <w:bottom w:val="single" w:sz="4" w:space="0" w:color="000000"/>
              <w:right w:val="single" w:sz="4" w:space="0" w:color="000000"/>
            </w:tcBorders>
          </w:tcPr>
          <w:p w14:paraId="2696183F" w14:textId="77777777" w:rsidR="000770DB" w:rsidRDefault="00000000">
            <w:pPr>
              <w:spacing w:after="0" w:line="259" w:lineRule="auto"/>
              <w:ind w:left="2" w:firstLine="0"/>
              <w:jc w:val="left"/>
            </w:pPr>
            <w:r>
              <w:t xml:space="preserve">6.00 – 8.30 </w:t>
            </w:r>
          </w:p>
        </w:tc>
        <w:tc>
          <w:tcPr>
            <w:tcW w:w="3545" w:type="dxa"/>
            <w:tcBorders>
              <w:top w:val="single" w:sz="4" w:space="0" w:color="000000"/>
              <w:left w:val="single" w:sz="4" w:space="0" w:color="000000"/>
              <w:bottom w:val="single" w:sz="4" w:space="0" w:color="000000"/>
              <w:right w:val="single" w:sz="4" w:space="0" w:color="000000"/>
            </w:tcBorders>
          </w:tcPr>
          <w:p w14:paraId="672CF155" w14:textId="77777777" w:rsidR="000770DB" w:rsidRDefault="00000000">
            <w:pPr>
              <w:spacing w:after="0" w:line="259" w:lineRule="auto"/>
              <w:ind w:left="2" w:firstLine="0"/>
              <w:jc w:val="left"/>
            </w:pPr>
            <w:r>
              <w:t xml:space="preserve">Прием на децата. Дейности по интереси и игри. </w:t>
            </w:r>
          </w:p>
        </w:tc>
        <w:tc>
          <w:tcPr>
            <w:tcW w:w="3118" w:type="dxa"/>
            <w:tcBorders>
              <w:top w:val="single" w:sz="4" w:space="0" w:color="000000"/>
              <w:left w:val="single" w:sz="4" w:space="0" w:color="000000"/>
              <w:bottom w:val="single" w:sz="4" w:space="0" w:color="000000"/>
              <w:right w:val="single" w:sz="4" w:space="0" w:color="000000"/>
            </w:tcBorders>
          </w:tcPr>
          <w:p w14:paraId="42332D45" w14:textId="77777777" w:rsidR="000770DB" w:rsidRDefault="00000000">
            <w:pPr>
              <w:spacing w:after="0" w:line="259" w:lineRule="auto"/>
              <w:ind w:left="0" w:firstLine="0"/>
              <w:jc w:val="left"/>
            </w:pPr>
            <w:r>
              <w:t xml:space="preserve">6.00 – 8.30 </w:t>
            </w:r>
          </w:p>
        </w:tc>
        <w:tc>
          <w:tcPr>
            <w:tcW w:w="4575" w:type="dxa"/>
            <w:tcBorders>
              <w:top w:val="single" w:sz="4" w:space="0" w:color="000000"/>
              <w:left w:val="single" w:sz="4" w:space="0" w:color="000000"/>
              <w:bottom w:val="single" w:sz="4" w:space="0" w:color="000000"/>
              <w:right w:val="single" w:sz="4" w:space="0" w:color="000000"/>
            </w:tcBorders>
          </w:tcPr>
          <w:p w14:paraId="405C9B10" w14:textId="77777777" w:rsidR="000770DB" w:rsidRDefault="00000000">
            <w:pPr>
              <w:spacing w:after="0" w:line="259" w:lineRule="auto"/>
              <w:ind w:left="2" w:firstLine="0"/>
              <w:jc w:val="left"/>
            </w:pPr>
            <w:r>
              <w:t xml:space="preserve">Прием на децата. Дейности по интереси и игри. </w:t>
            </w:r>
          </w:p>
        </w:tc>
      </w:tr>
      <w:tr w:rsidR="000770DB" w14:paraId="4400E346" w14:textId="77777777">
        <w:trPr>
          <w:trHeight w:val="288"/>
        </w:trPr>
        <w:tc>
          <w:tcPr>
            <w:tcW w:w="2518" w:type="dxa"/>
            <w:tcBorders>
              <w:top w:val="single" w:sz="4" w:space="0" w:color="000000"/>
              <w:left w:val="single" w:sz="4" w:space="0" w:color="000000"/>
              <w:bottom w:val="single" w:sz="4" w:space="0" w:color="000000"/>
              <w:right w:val="single" w:sz="4" w:space="0" w:color="000000"/>
            </w:tcBorders>
          </w:tcPr>
          <w:p w14:paraId="4161D4FE" w14:textId="77777777" w:rsidR="000770DB" w:rsidRDefault="00000000">
            <w:pPr>
              <w:spacing w:after="0" w:line="259" w:lineRule="auto"/>
              <w:ind w:left="2" w:firstLine="0"/>
              <w:jc w:val="left"/>
            </w:pPr>
            <w:r>
              <w:t xml:space="preserve">8.30-8.50 </w:t>
            </w:r>
          </w:p>
        </w:tc>
        <w:tc>
          <w:tcPr>
            <w:tcW w:w="3545" w:type="dxa"/>
            <w:tcBorders>
              <w:top w:val="single" w:sz="4" w:space="0" w:color="000000"/>
              <w:left w:val="single" w:sz="4" w:space="0" w:color="000000"/>
              <w:bottom w:val="single" w:sz="4" w:space="0" w:color="000000"/>
              <w:right w:val="single" w:sz="4" w:space="0" w:color="000000"/>
            </w:tcBorders>
          </w:tcPr>
          <w:p w14:paraId="6134EB90" w14:textId="77777777" w:rsidR="000770DB" w:rsidRDefault="00000000">
            <w:pPr>
              <w:spacing w:after="0" w:line="259" w:lineRule="auto"/>
              <w:ind w:left="2" w:firstLine="0"/>
              <w:jc w:val="left"/>
            </w:pPr>
            <w:r>
              <w:t xml:space="preserve">Утринно раздвижване </w:t>
            </w:r>
          </w:p>
        </w:tc>
        <w:tc>
          <w:tcPr>
            <w:tcW w:w="3118" w:type="dxa"/>
            <w:tcBorders>
              <w:top w:val="single" w:sz="4" w:space="0" w:color="000000"/>
              <w:left w:val="single" w:sz="4" w:space="0" w:color="000000"/>
              <w:bottom w:val="single" w:sz="4" w:space="0" w:color="000000"/>
              <w:right w:val="single" w:sz="4" w:space="0" w:color="000000"/>
            </w:tcBorders>
          </w:tcPr>
          <w:p w14:paraId="463DE49B" w14:textId="77777777" w:rsidR="000770DB" w:rsidRDefault="00000000">
            <w:pPr>
              <w:spacing w:after="0" w:line="259" w:lineRule="auto"/>
              <w:ind w:left="0" w:firstLine="0"/>
              <w:jc w:val="left"/>
            </w:pPr>
            <w:r>
              <w:t xml:space="preserve">8.30-8.50 </w:t>
            </w:r>
          </w:p>
        </w:tc>
        <w:tc>
          <w:tcPr>
            <w:tcW w:w="4575" w:type="dxa"/>
            <w:tcBorders>
              <w:top w:val="single" w:sz="4" w:space="0" w:color="000000"/>
              <w:left w:val="single" w:sz="4" w:space="0" w:color="000000"/>
              <w:bottom w:val="single" w:sz="4" w:space="0" w:color="000000"/>
              <w:right w:val="single" w:sz="4" w:space="0" w:color="000000"/>
            </w:tcBorders>
          </w:tcPr>
          <w:p w14:paraId="4F77DA5C" w14:textId="77777777" w:rsidR="000770DB" w:rsidRDefault="00000000">
            <w:pPr>
              <w:spacing w:after="0" w:line="259" w:lineRule="auto"/>
              <w:ind w:left="2" w:firstLine="0"/>
              <w:jc w:val="left"/>
            </w:pPr>
            <w:r>
              <w:t xml:space="preserve">Утринно раздвижване </w:t>
            </w:r>
          </w:p>
        </w:tc>
      </w:tr>
      <w:tr w:rsidR="000770DB" w14:paraId="47FB7789" w14:textId="77777777">
        <w:trPr>
          <w:trHeight w:val="286"/>
        </w:trPr>
        <w:tc>
          <w:tcPr>
            <w:tcW w:w="2518" w:type="dxa"/>
            <w:tcBorders>
              <w:top w:val="single" w:sz="4" w:space="0" w:color="000000"/>
              <w:left w:val="single" w:sz="4" w:space="0" w:color="000000"/>
              <w:bottom w:val="single" w:sz="4" w:space="0" w:color="000000"/>
              <w:right w:val="single" w:sz="4" w:space="0" w:color="000000"/>
            </w:tcBorders>
          </w:tcPr>
          <w:p w14:paraId="711BC4D3" w14:textId="77777777" w:rsidR="000770DB" w:rsidRDefault="00000000">
            <w:pPr>
              <w:spacing w:after="0" w:line="259" w:lineRule="auto"/>
              <w:ind w:left="2" w:firstLine="0"/>
              <w:jc w:val="left"/>
            </w:pPr>
            <w:r>
              <w:t xml:space="preserve">8.50 -9.00 </w:t>
            </w:r>
          </w:p>
        </w:tc>
        <w:tc>
          <w:tcPr>
            <w:tcW w:w="3545" w:type="dxa"/>
            <w:tcBorders>
              <w:top w:val="single" w:sz="4" w:space="0" w:color="000000"/>
              <w:left w:val="single" w:sz="4" w:space="0" w:color="000000"/>
              <w:bottom w:val="single" w:sz="4" w:space="0" w:color="000000"/>
              <w:right w:val="single" w:sz="4" w:space="0" w:color="000000"/>
            </w:tcBorders>
          </w:tcPr>
          <w:p w14:paraId="515ACF08" w14:textId="77777777" w:rsidR="000770DB" w:rsidRDefault="00000000">
            <w:pPr>
              <w:spacing w:after="0" w:line="259" w:lineRule="auto"/>
              <w:ind w:left="2" w:firstLine="0"/>
              <w:jc w:val="left"/>
            </w:pPr>
            <w:r>
              <w:t xml:space="preserve">Подготовка за закуска </w:t>
            </w:r>
          </w:p>
        </w:tc>
        <w:tc>
          <w:tcPr>
            <w:tcW w:w="3118" w:type="dxa"/>
            <w:tcBorders>
              <w:top w:val="single" w:sz="4" w:space="0" w:color="000000"/>
              <w:left w:val="single" w:sz="4" w:space="0" w:color="000000"/>
              <w:bottom w:val="single" w:sz="4" w:space="0" w:color="000000"/>
              <w:right w:val="single" w:sz="4" w:space="0" w:color="000000"/>
            </w:tcBorders>
          </w:tcPr>
          <w:p w14:paraId="23C553D4" w14:textId="77777777" w:rsidR="000770DB" w:rsidRDefault="00000000">
            <w:pPr>
              <w:spacing w:after="0" w:line="259" w:lineRule="auto"/>
              <w:ind w:left="0" w:firstLine="0"/>
              <w:jc w:val="left"/>
            </w:pPr>
            <w:r>
              <w:t xml:space="preserve">8.50 -9.00 </w:t>
            </w:r>
          </w:p>
        </w:tc>
        <w:tc>
          <w:tcPr>
            <w:tcW w:w="4575" w:type="dxa"/>
            <w:tcBorders>
              <w:top w:val="single" w:sz="4" w:space="0" w:color="000000"/>
              <w:left w:val="single" w:sz="4" w:space="0" w:color="000000"/>
              <w:bottom w:val="single" w:sz="4" w:space="0" w:color="000000"/>
              <w:right w:val="single" w:sz="4" w:space="0" w:color="000000"/>
            </w:tcBorders>
          </w:tcPr>
          <w:p w14:paraId="642DB166" w14:textId="77777777" w:rsidR="000770DB" w:rsidRDefault="00000000">
            <w:pPr>
              <w:spacing w:after="0" w:line="259" w:lineRule="auto"/>
              <w:ind w:left="2" w:firstLine="0"/>
              <w:jc w:val="left"/>
            </w:pPr>
            <w:r>
              <w:t xml:space="preserve">Подготовка за закуска </w:t>
            </w:r>
          </w:p>
        </w:tc>
      </w:tr>
      <w:tr w:rsidR="000770DB" w14:paraId="32B3608B" w14:textId="77777777">
        <w:trPr>
          <w:trHeight w:val="286"/>
        </w:trPr>
        <w:tc>
          <w:tcPr>
            <w:tcW w:w="2518" w:type="dxa"/>
            <w:tcBorders>
              <w:top w:val="single" w:sz="4" w:space="0" w:color="000000"/>
              <w:left w:val="single" w:sz="4" w:space="0" w:color="000000"/>
              <w:bottom w:val="single" w:sz="4" w:space="0" w:color="000000"/>
              <w:right w:val="single" w:sz="4" w:space="0" w:color="000000"/>
            </w:tcBorders>
          </w:tcPr>
          <w:p w14:paraId="1525A8AD" w14:textId="77777777" w:rsidR="000770DB" w:rsidRDefault="00000000">
            <w:pPr>
              <w:spacing w:after="0" w:line="259" w:lineRule="auto"/>
              <w:ind w:left="2" w:firstLine="0"/>
              <w:jc w:val="left"/>
            </w:pPr>
            <w:r>
              <w:t xml:space="preserve">9.00-9.15 </w:t>
            </w:r>
          </w:p>
        </w:tc>
        <w:tc>
          <w:tcPr>
            <w:tcW w:w="3545" w:type="dxa"/>
            <w:tcBorders>
              <w:top w:val="single" w:sz="4" w:space="0" w:color="000000"/>
              <w:left w:val="single" w:sz="4" w:space="0" w:color="000000"/>
              <w:bottom w:val="single" w:sz="4" w:space="0" w:color="000000"/>
              <w:right w:val="single" w:sz="4" w:space="0" w:color="000000"/>
            </w:tcBorders>
          </w:tcPr>
          <w:p w14:paraId="60C4A985" w14:textId="77777777" w:rsidR="000770DB" w:rsidRDefault="00000000">
            <w:pPr>
              <w:spacing w:after="0" w:line="259" w:lineRule="auto"/>
              <w:ind w:left="2" w:firstLine="0"/>
              <w:jc w:val="left"/>
            </w:pPr>
            <w:r>
              <w:t xml:space="preserve">Сутрешна закуска </w:t>
            </w:r>
          </w:p>
        </w:tc>
        <w:tc>
          <w:tcPr>
            <w:tcW w:w="3118" w:type="dxa"/>
            <w:tcBorders>
              <w:top w:val="single" w:sz="4" w:space="0" w:color="000000"/>
              <w:left w:val="single" w:sz="4" w:space="0" w:color="000000"/>
              <w:bottom w:val="single" w:sz="4" w:space="0" w:color="000000"/>
              <w:right w:val="single" w:sz="4" w:space="0" w:color="000000"/>
            </w:tcBorders>
          </w:tcPr>
          <w:p w14:paraId="73A847C1" w14:textId="77777777" w:rsidR="000770DB" w:rsidRDefault="00000000">
            <w:pPr>
              <w:spacing w:after="0" w:line="259" w:lineRule="auto"/>
              <w:ind w:left="0" w:firstLine="0"/>
              <w:jc w:val="left"/>
            </w:pPr>
            <w:r>
              <w:t xml:space="preserve">9.00-9.15 </w:t>
            </w:r>
          </w:p>
        </w:tc>
        <w:tc>
          <w:tcPr>
            <w:tcW w:w="4575" w:type="dxa"/>
            <w:tcBorders>
              <w:top w:val="single" w:sz="4" w:space="0" w:color="000000"/>
              <w:left w:val="single" w:sz="4" w:space="0" w:color="000000"/>
              <w:bottom w:val="single" w:sz="4" w:space="0" w:color="000000"/>
              <w:right w:val="single" w:sz="4" w:space="0" w:color="000000"/>
            </w:tcBorders>
          </w:tcPr>
          <w:p w14:paraId="19D59B4C" w14:textId="77777777" w:rsidR="000770DB" w:rsidRDefault="00000000">
            <w:pPr>
              <w:spacing w:after="0" w:line="259" w:lineRule="auto"/>
              <w:ind w:left="2" w:firstLine="0"/>
              <w:jc w:val="left"/>
            </w:pPr>
            <w:r>
              <w:t xml:space="preserve">Сутрешна закуска </w:t>
            </w:r>
          </w:p>
        </w:tc>
      </w:tr>
      <w:tr w:rsidR="000770DB" w14:paraId="3DA05AE7" w14:textId="77777777">
        <w:trPr>
          <w:trHeight w:val="562"/>
        </w:trPr>
        <w:tc>
          <w:tcPr>
            <w:tcW w:w="2518" w:type="dxa"/>
            <w:tcBorders>
              <w:top w:val="single" w:sz="4" w:space="0" w:color="000000"/>
              <w:left w:val="single" w:sz="4" w:space="0" w:color="000000"/>
              <w:bottom w:val="single" w:sz="4" w:space="0" w:color="000000"/>
              <w:right w:val="single" w:sz="4" w:space="0" w:color="000000"/>
            </w:tcBorders>
          </w:tcPr>
          <w:p w14:paraId="268B753C" w14:textId="77777777" w:rsidR="000770DB" w:rsidRDefault="00000000">
            <w:pPr>
              <w:spacing w:after="0" w:line="259" w:lineRule="auto"/>
              <w:ind w:left="2" w:firstLine="0"/>
              <w:jc w:val="left"/>
            </w:pPr>
            <w:r>
              <w:t xml:space="preserve">9.15 – 9.45 </w:t>
            </w:r>
          </w:p>
          <w:p w14:paraId="4F1D563D" w14:textId="77777777" w:rsidR="000770DB" w:rsidRDefault="00000000">
            <w:pPr>
              <w:spacing w:after="0" w:line="259" w:lineRule="auto"/>
              <w:ind w:left="2" w:firstLine="0"/>
              <w:jc w:val="left"/>
            </w:pPr>
            <w:r>
              <w:t xml:space="preserve">9.55-10.25 </w:t>
            </w:r>
          </w:p>
        </w:tc>
        <w:tc>
          <w:tcPr>
            <w:tcW w:w="3545" w:type="dxa"/>
            <w:tcBorders>
              <w:top w:val="single" w:sz="4" w:space="0" w:color="000000"/>
              <w:left w:val="single" w:sz="4" w:space="0" w:color="000000"/>
              <w:bottom w:val="single" w:sz="4" w:space="0" w:color="000000"/>
              <w:right w:val="single" w:sz="4" w:space="0" w:color="000000"/>
            </w:tcBorders>
          </w:tcPr>
          <w:p w14:paraId="33823B07" w14:textId="77777777" w:rsidR="000770DB" w:rsidRDefault="00000000">
            <w:pPr>
              <w:spacing w:after="0" w:line="259" w:lineRule="auto"/>
              <w:ind w:left="2" w:firstLine="0"/>
              <w:jc w:val="left"/>
            </w:pPr>
            <w:r>
              <w:t xml:space="preserve">ОФПВ </w:t>
            </w:r>
          </w:p>
        </w:tc>
        <w:tc>
          <w:tcPr>
            <w:tcW w:w="3118" w:type="dxa"/>
            <w:tcBorders>
              <w:top w:val="single" w:sz="4" w:space="0" w:color="000000"/>
              <w:left w:val="single" w:sz="4" w:space="0" w:color="000000"/>
              <w:bottom w:val="single" w:sz="4" w:space="0" w:color="000000"/>
              <w:right w:val="single" w:sz="4" w:space="0" w:color="000000"/>
            </w:tcBorders>
          </w:tcPr>
          <w:p w14:paraId="261F3F5B" w14:textId="77777777" w:rsidR="000770DB" w:rsidRDefault="00000000">
            <w:pPr>
              <w:spacing w:after="0" w:line="259" w:lineRule="auto"/>
              <w:ind w:left="0" w:firstLine="0"/>
              <w:jc w:val="left"/>
            </w:pPr>
            <w:r>
              <w:t xml:space="preserve">9.15 – 9.45 </w:t>
            </w:r>
          </w:p>
          <w:p w14:paraId="17CE484C" w14:textId="77777777" w:rsidR="000770DB" w:rsidRDefault="00000000">
            <w:pPr>
              <w:spacing w:after="0" w:line="259" w:lineRule="auto"/>
              <w:ind w:left="0" w:firstLine="0"/>
              <w:jc w:val="left"/>
            </w:pPr>
            <w:r>
              <w:t xml:space="preserve">9.55-10.25 </w:t>
            </w:r>
          </w:p>
        </w:tc>
        <w:tc>
          <w:tcPr>
            <w:tcW w:w="4575" w:type="dxa"/>
            <w:tcBorders>
              <w:top w:val="single" w:sz="4" w:space="0" w:color="000000"/>
              <w:left w:val="single" w:sz="4" w:space="0" w:color="000000"/>
              <w:bottom w:val="single" w:sz="4" w:space="0" w:color="000000"/>
              <w:right w:val="single" w:sz="4" w:space="0" w:color="000000"/>
            </w:tcBorders>
          </w:tcPr>
          <w:p w14:paraId="5FB854F6" w14:textId="77777777" w:rsidR="000770DB" w:rsidRDefault="00000000">
            <w:pPr>
              <w:spacing w:after="0" w:line="259" w:lineRule="auto"/>
              <w:ind w:left="2" w:firstLine="0"/>
              <w:jc w:val="left"/>
            </w:pPr>
            <w:r>
              <w:t xml:space="preserve">ОФПВ </w:t>
            </w:r>
          </w:p>
        </w:tc>
      </w:tr>
      <w:tr w:rsidR="000770DB" w14:paraId="6A2F1E70" w14:textId="77777777">
        <w:trPr>
          <w:trHeight w:val="286"/>
        </w:trPr>
        <w:tc>
          <w:tcPr>
            <w:tcW w:w="2518" w:type="dxa"/>
            <w:tcBorders>
              <w:top w:val="single" w:sz="4" w:space="0" w:color="000000"/>
              <w:left w:val="single" w:sz="4" w:space="0" w:color="000000"/>
              <w:bottom w:val="single" w:sz="4" w:space="0" w:color="000000"/>
              <w:right w:val="single" w:sz="4" w:space="0" w:color="000000"/>
            </w:tcBorders>
          </w:tcPr>
          <w:p w14:paraId="4BCC1B38" w14:textId="77777777" w:rsidR="000770DB" w:rsidRDefault="00000000">
            <w:pPr>
              <w:spacing w:after="0" w:line="259" w:lineRule="auto"/>
              <w:ind w:left="2" w:firstLine="0"/>
              <w:jc w:val="left"/>
            </w:pPr>
            <w:r>
              <w:t xml:space="preserve">10.30-10.40 </w:t>
            </w:r>
          </w:p>
        </w:tc>
        <w:tc>
          <w:tcPr>
            <w:tcW w:w="3545" w:type="dxa"/>
            <w:tcBorders>
              <w:top w:val="single" w:sz="4" w:space="0" w:color="000000"/>
              <w:left w:val="single" w:sz="4" w:space="0" w:color="000000"/>
              <w:bottom w:val="single" w:sz="4" w:space="0" w:color="000000"/>
              <w:right w:val="single" w:sz="4" w:space="0" w:color="000000"/>
            </w:tcBorders>
          </w:tcPr>
          <w:p w14:paraId="703D223C" w14:textId="77777777" w:rsidR="000770DB" w:rsidRDefault="00000000">
            <w:pPr>
              <w:spacing w:after="0" w:line="259" w:lineRule="auto"/>
              <w:ind w:left="2" w:firstLine="0"/>
              <w:jc w:val="left"/>
            </w:pPr>
            <w:r>
              <w:t xml:space="preserve">Междинна закуска </w:t>
            </w:r>
          </w:p>
        </w:tc>
        <w:tc>
          <w:tcPr>
            <w:tcW w:w="3118" w:type="dxa"/>
            <w:tcBorders>
              <w:top w:val="single" w:sz="4" w:space="0" w:color="000000"/>
              <w:left w:val="single" w:sz="4" w:space="0" w:color="000000"/>
              <w:bottom w:val="single" w:sz="4" w:space="0" w:color="000000"/>
              <w:right w:val="single" w:sz="4" w:space="0" w:color="000000"/>
            </w:tcBorders>
          </w:tcPr>
          <w:p w14:paraId="74575167" w14:textId="77777777" w:rsidR="000770DB" w:rsidRDefault="00000000">
            <w:pPr>
              <w:spacing w:after="0" w:line="259" w:lineRule="auto"/>
              <w:ind w:left="0" w:firstLine="0"/>
              <w:jc w:val="left"/>
            </w:pPr>
            <w:r>
              <w:t xml:space="preserve">10.30-10.40 </w:t>
            </w:r>
          </w:p>
        </w:tc>
        <w:tc>
          <w:tcPr>
            <w:tcW w:w="4575" w:type="dxa"/>
            <w:tcBorders>
              <w:top w:val="single" w:sz="4" w:space="0" w:color="000000"/>
              <w:left w:val="single" w:sz="4" w:space="0" w:color="000000"/>
              <w:bottom w:val="single" w:sz="4" w:space="0" w:color="000000"/>
              <w:right w:val="single" w:sz="4" w:space="0" w:color="000000"/>
            </w:tcBorders>
          </w:tcPr>
          <w:p w14:paraId="54DAD520" w14:textId="77777777" w:rsidR="000770DB" w:rsidRDefault="00000000">
            <w:pPr>
              <w:spacing w:after="0" w:line="259" w:lineRule="auto"/>
              <w:ind w:left="2" w:firstLine="0"/>
              <w:jc w:val="left"/>
            </w:pPr>
            <w:r>
              <w:t xml:space="preserve">Междинна закуска </w:t>
            </w:r>
          </w:p>
        </w:tc>
      </w:tr>
      <w:tr w:rsidR="000770DB" w14:paraId="4F59F73C" w14:textId="77777777">
        <w:trPr>
          <w:trHeight w:val="286"/>
        </w:trPr>
        <w:tc>
          <w:tcPr>
            <w:tcW w:w="2518" w:type="dxa"/>
            <w:tcBorders>
              <w:top w:val="single" w:sz="4" w:space="0" w:color="000000"/>
              <w:left w:val="single" w:sz="4" w:space="0" w:color="000000"/>
              <w:bottom w:val="single" w:sz="4" w:space="0" w:color="000000"/>
              <w:right w:val="single" w:sz="4" w:space="0" w:color="000000"/>
            </w:tcBorders>
          </w:tcPr>
          <w:p w14:paraId="2CAFAB85" w14:textId="77777777" w:rsidR="000770DB" w:rsidRDefault="00000000">
            <w:pPr>
              <w:spacing w:after="0" w:line="259" w:lineRule="auto"/>
              <w:ind w:left="2" w:firstLine="0"/>
              <w:jc w:val="left"/>
            </w:pPr>
            <w:r>
              <w:t xml:space="preserve">10.40 -11.10 </w:t>
            </w:r>
          </w:p>
        </w:tc>
        <w:tc>
          <w:tcPr>
            <w:tcW w:w="3545" w:type="dxa"/>
            <w:tcBorders>
              <w:top w:val="single" w:sz="4" w:space="0" w:color="000000"/>
              <w:left w:val="single" w:sz="4" w:space="0" w:color="000000"/>
              <w:bottom w:val="single" w:sz="4" w:space="0" w:color="000000"/>
              <w:right w:val="single" w:sz="4" w:space="0" w:color="000000"/>
            </w:tcBorders>
          </w:tcPr>
          <w:p w14:paraId="6A53D851" w14:textId="77777777" w:rsidR="000770DB" w:rsidRDefault="00000000">
            <w:pPr>
              <w:spacing w:after="0" w:line="259" w:lineRule="auto"/>
              <w:ind w:left="2" w:firstLine="0"/>
              <w:jc w:val="left"/>
            </w:pPr>
            <w:r>
              <w:t xml:space="preserve">ОФПВ – Дейности по интереси </w:t>
            </w:r>
          </w:p>
        </w:tc>
        <w:tc>
          <w:tcPr>
            <w:tcW w:w="3118" w:type="dxa"/>
            <w:tcBorders>
              <w:top w:val="single" w:sz="4" w:space="0" w:color="000000"/>
              <w:left w:val="single" w:sz="4" w:space="0" w:color="000000"/>
              <w:bottom w:val="single" w:sz="4" w:space="0" w:color="000000"/>
              <w:right w:val="single" w:sz="4" w:space="0" w:color="000000"/>
            </w:tcBorders>
          </w:tcPr>
          <w:p w14:paraId="2D9E94D0" w14:textId="77777777" w:rsidR="000770DB" w:rsidRDefault="00000000">
            <w:pPr>
              <w:spacing w:after="0" w:line="259" w:lineRule="auto"/>
              <w:ind w:left="0" w:firstLine="0"/>
              <w:jc w:val="left"/>
            </w:pPr>
            <w:r>
              <w:t xml:space="preserve">10.40 -11.10 </w:t>
            </w:r>
          </w:p>
        </w:tc>
        <w:tc>
          <w:tcPr>
            <w:tcW w:w="4575" w:type="dxa"/>
            <w:tcBorders>
              <w:top w:val="single" w:sz="4" w:space="0" w:color="000000"/>
              <w:left w:val="single" w:sz="4" w:space="0" w:color="000000"/>
              <w:bottom w:val="single" w:sz="4" w:space="0" w:color="000000"/>
              <w:right w:val="single" w:sz="4" w:space="0" w:color="000000"/>
            </w:tcBorders>
          </w:tcPr>
          <w:p w14:paraId="37BFACEE" w14:textId="77777777" w:rsidR="000770DB" w:rsidRDefault="00000000">
            <w:pPr>
              <w:spacing w:after="0" w:line="259" w:lineRule="auto"/>
              <w:ind w:left="2" w:firstLine="0"/>
              <w:jc w:val="left"/>
            </w:pPr>
            <w:r>
              <w:t xml:space="preserve">ОФПВ – Дейности по интереси </w:t>
            </w:r>
          </w:p>
        </w:tc>
      </w:tr>
      <w:tr w:rsidR="000770DB" w14:paraId="74E728C2" w14:textId="77777777">
        <w:trPr>
          <w:trHeight w:val="288"/>
        </w:trPr>
        <w:tc>
          <w:tcPr>
            <w:tcW w:w="2518" w:type="dxa"/>
            <w:tcBorders>
              <w:top w:val="single" w:sz="4" w:space="0" w:color="000000"/>
              <w:left w:val="single" w:sz="4" w:space="0" w:color="000000"/>
              <w:bottom w:val="single" w:sz="4" w:space="0" w:color="000000"/>
              <w:right w:val="single" w:sz="4" w:space="0" w:color="000000"/>
            </w:tcBorders>
          </w:tcPr>
          <w:p w14:paraId="496E8B4B" w14:textId="77777777" w:rsidR="000770DB" w:rsidRDefault="00000000">
            <w:pPr>
              <w:spacing w:after="0" w:line="259" w:lineRule="auto"/>
              <w:ind w:left="2" w:firstLine="0"/>
              <w:jc w:val="left"/>
            </w:pPr>
            <w:r>
              <w:t xml:space="preserve">11.10-12.00 </w:t>
            </w:r>
          </w:p>
        </w:tc>
        <w:tc>
          <w:tcPr>
            <w:tcW w:w="3545" w:type="dxa"/>
            <w:tcBorders>
              <w:top w:val="single" w:sz="4" w:space="0" w:color="000000"/>
              <w:left w:val="single" w:sz="4" w:space="0" w:color="000000"/>
              <w:bottom w:val="single" w:sz="4" w:space="0" w:color="000000"/>
              <w:right w:val="single" w:sz="4" w:space="0" w:color="000000"/>
            </w:tcBorders>
          </w:tcPr>
          <w:p w14:paraId="30E29590" w14:textId="77777777" w:rsidR="000770DB" w:rsidRDefault="00000000">
            <w:pPr>
              <w:spacing w:after="0" w:line="259" w:lineRule="auto"/>
              <w:ind w:left="2" w:firstLine="0"/>
              <w:jc w:val="left"/>
            </w:pPr>
            <w:r>
              <w:t xml:space="preserve">Игри на открито </w:t>
            </w:r>
          </w:p>
        </w:tc>
        <w:tc>
          <w:tcPr>
            <w:tcW w:w="3118" w:type="dxa"/>
            <w:tcBorders>
              <w:top w:val="single" w:sz="4" w:space="0" w:color="000000"/>
              <w:left w:val="single" w:sz="4" w:space="0" w:color="000000"/>
              <w:bottom w:val="single" w:sz="4" w:space="0" w:color="000000"/>
              <w:right w:val="single" w:sz="4" w:space="0" w:color="000000"/>
            </w:tcBorders>
          </w:tcPr>
          <w:p w14:paraId="7F907C91" w14:textId="77777777" w:rsidR="000770DB" w:rsidRDefault="00000000">
            <w:pPr>
              <w:spacing w:after="0" w:line="259" w:lineRule="auto"/>
              <w:ind w:left="0" w:firstLine="0"/>
              <w:jc w:val="left"/>
            </w:pPr>
            <w:r>
              <w:t xml:space="preserve">11.10-12.00 </w:t>
            </w:r>
          </w:p>
        </w:tc>
        <w:tc>
          <w:tcPr>
            <w:tcW w:w="4575" w:type="dxa"/>
            <w:tcBorders>
              <w:top w:val="single" w:sz="4" w:space="0" w:color="000000"/>
              <w:left w:val="single" w:sz="4" w:space="0" w:color="000000"/>
              <w:bottom w:val="single" w:sz="4" w:space="0" w:color="000000"/>
              <w:right w:val="single" w:sz="4" w:space="0" w:color="000000"/>
            </w:tcBorders>
          </w:tcPr>
          <w:p w14:paraId="6507BCE9" w14:textId="77777777" w:rsidR="000770DB" w:rsidRDefault="00000000">
            <w:pPr>
              <w:spacing w:after="0" w:line="259" w:lineRule="auto"/>
              <w:ind w:left="2" w:firstLine="0"/>
              <w:jc w:val="left"/>
            </w:pPr>
            <w:r>
              <w:t xml:space="preserve">Игри на открито </w:t>
            </w:r>
          </w:p>
        </w:tc>
      </w:tr>
      <w:tr w:rsidR="000770DB" w14:paraId="1FAEA388" w14:textId="77777777">
        <w:trPr>
          <w:trHeight w:val="286"/>
        </w:trPr>
        <w:tc>
          <w:tcPr>
            <w:tcW w:w="2518" w:type="dxa"/>
            <w:tcBorders>
              <w:top w:val="single" w:sz="4" w:space="0" w:color="000000"/>
              <w:left w:val="single" w:sz="4" w:space="0" w:color="000000"/>
              <w:bottom w:val="single" w:sz="4" w:space="0" w:color="000000"/>
              <w:right w:val="single" w:sz="4" w:space="0" w:color="000000"/>
            </w:tcBorders>
          </w:tcPr>
          <w:p w14:paraId="63138CD1" w14:textId="77777777" w:rsidR="000770DB" w:rsidRDefault="00000000">
            <w:pPr>
              <w:spacing w:after="0" w:line="259" w:lineRule="auto"/>
              <w:ind w:left="2" w:firstLine="0"/>
              <w:jc w:val="left"/>
            </w:pPr>
            <w:r>
              <w:t xml:space="preserve">12.00-12.10 </w:t>
            </w:r>
          </w:p>
        </w:tc>
        <w:tc>
          <w:tcPr>
            <w:tcW w:w="3545" w:type="dxa"/>
            <w:tcBorders>
              <w:top w:val="single" w:sz="4" w:space="0" w:color="000000"/>
              <w:left w:val="single" w:sz="4" w:space="0" w:color="000000"/>
              <w:bottom w:val="single" w:sz="4" w:space="0" w:color="000000"/>
              <w:right w:val="single" w:sz="4" w:space="0" w:color="000000"/>
            </w:tcBorders>
          </w:tcPr>
          <w:p w14:paraId="000E0EF6" w14:textId="77777777" w:rsidR="000770DB" w:rsidRDefault="00000000">
            <w:pPr>
              <w:spacing w:after="0" w:line="259" w:lineRule="auto"/>
              <w:ind w:left="2" w:firstLine="0"/>
              <w:jc w:val="left"/>
            </w:pPr>
            <w:r>
              <w:t xml:space="preserve">Подготовка за обяд </w:t>
            </w:r>
          </w:p>
        </w:tc>
        <w:tc>
          <w:tcPr>
            <w:tcW w:w="3118" w:type="dxa"/>
            <w:tcBorders>
              <w:top w:val="single" w:sz="4" w:space="0" w:color="000000"/>
              <w:left w:val="single" w:sz="4" w:space="0" w:color="000000"/>
              <w:bottom w:val="single" w:sz="4" w:space="0" w:color="000000"/>
              <w:right w:val="single" w:sz="4" w:space="0" w:color="000000"/>
            </w:tcBorders>
          </w:tcPr>
          <w:p w14:paraId="3660AF76" w14:textId="77777777" w:rsidR="000770DB" w:rsidRDefault="00000000">
            <w:pPr>
              <w:spacing w:after="0" w:line="259" w:lineRule="auto"/>
              <w:ind w:left="0" w:firstLine="0"/>
              <w:jc w:val="left"/>
            </w:pPr>
            <w:r>
              <w:t xml:space="preserve">12.00-12.10 </w:t>
            </w:r>
          </w:p>
        </w:tc>
        <w:tc>
          <w:tcPr>
            <w:tcW w:w="4575" w:type="dxa"/>
            <w:tcBorders>
              <w:top w:val="single" w:sz="4" w:space="0" w:color="000000"/>
              <w:left w:val="single" w:sz="4" w:space="0" w:color="000000"/>
              <w:bottom w:val="single" w:sz="4" w:space="0" w:color="000000"/>
              <w:right w:val="single" w:sz="4" w:space="0" w:color="000000"/>
            </w:tcBorders>
          </w:tcPr>
          <w:p w14:paraId="36380F45" w14:textId="77777777" w:rsidR="000770DB" w:rsidRDefault="00000000">
            <w:pPr>
              <w:spacing w:after="0" w:line="259" w:lineRule="auto"/>
              <w:ind w:left="2" w:firstLine="0"/>
              <w:jc w:val="left"/>
            </w:pPr>
            <w:r>
              <w:t xml:space="preserve">Подготовка за обяд </w:t>
            </w:r>
          </w:p>
        </w:tc>
      </w:tr>
      <w:tr w:rsidR="000770DB" w14:paraId="5818C441" w14:textId="77777777">
        <w:trPr>
          <w:trHeight w:val="286"/>
        </w:trPr>
        <w:tc>
          <w:tcPr>
            <w:tcW w:w="2518" w:type="dxa"/>
            <w:tcBorders>
              <w:top w:val="single" w:sz="4" w:space="0" w:color="000000"/>
              <w:left w:val="single" w:sz="4" w:space="0" w:color="000000"/>
              <w:bottom w:val="single" w:sz="4" w:space="0" w:color="000000"/>
              <w:right w:val="single" w:sz="4" w:space="0" w:color="000000"/>
            </w:tcBorders>
          </w:tcPr>
          <w:p w14:paraId="09C46D9A" w14:textId="77777777" w:rsidR="000770DB" w:rsidRDefault="00000000">
            <w:pPr>
              <w:spacing w:after="0" w:line="259" w:lineRule="auto"/>
              <w:ind w:left="2" w:firstLine="0"/>
              <w:jc w:val="left"/>
            </w:pPr>
            <w:r>
              <w:t xml:space="preserve">12.10-12.30 </w:t>
            </w:r>
          </w:p>
        </w:tc>
        <w:tc>
          <w:tcPr>
            <w:tcW w:w="3545" w:type="dxa"/>
            <w:tcBorders>
              <w:top w:val="single" w:sz="4" w:space="0" w:color="000000"/>
              <w:left w:val="single" w:sz="4" w:space="0" w:color="000000"/>
              <w:bottom w:val="single" w:sz="4" w:space="0" w:color="000000"/>
              <w:right w:val="single" w:sz="4" w:space="0" w:color="000000"/>
            </w:tcBorders>
          </w:tcPr>
          <w:p w14:paraId="4FAD7493" w14:textId="77777777" w:rsidR="000770DB" w:rsidRDefault="00000000">
            <w:pPr>
              <w:spacing w:after="0" w:line="259" w:lineRule="auto"/>
              <w:ind w:left="2" w:firstLine="0"/>
              <w:jc w:val="left"/>
            </w:pPr>
            <w:r>
              <w:t xml:space="preserve">Обяд </w:t>
            </w:r>
          </w:p>
        </w:tc>
        <w:tc>
          <w:tcPr>
            <w:tcW w:w="3118" w:type="dxa"/>
            <w:tcBorders>
              <w:top w:val="single" w:sz="4" w:space="0" w:color="000000"/>
              <w:left w:val="single" w:sz="4" w:space="0" w:color="000000"/>
              <w:bottom w:val="single" w:sz="4" w:space="0" w:color="000000"/>
              <w:right w:val="single" w:sz="4" w:space="0" w:color="000000"/>
            </w:tcBorders>
          </w:tcPr>
          <w:p w14:paraId="4C5E1E1E" w14:textId="77777777" w:rsidR="000770DB" w:rsidRDefault="00000000">
            <w:pPr>
              <w:spacing w:after="0" w:line="259" w:lineRule="auto"/>
              <w:ind w:left="0" w:firstLine="0"/>
              <w:jc w:val="left"/>
            </w:pPr>
            <w:r>
              <w:t xml:space="preserve">12.10-12.30 </w:t>
            </w:r>
          </w:p>
        </w:tc>
        <w:tc>
          <w:tcPr>
            <w:tcW w:w="4575" w:type="dxa"/>
            <w:tcBorders>
              <w:top w:val="single" w:sz="4" w:space="0" w:color="000000"/>
              <w:left w:val="single" w:sz="4" w:space="0" w:color="000000"/>
              <w:bottom w:val="single" w:sz="4" w:space="0" w:color="000000"/>
              <w:right w:val="single" w:sz="4" w:space="0" w:color="000000"/>
            </w:tcBorders>
          </w:tcPr>
          <w:p w14:paraId="51B64242" w14:textId="77777777" w:rsidR="000770DB" w:rsidRDefault="00000000">
            <w:pPr>
              <w:spacing w:after="0" w:line="259" w:lineRule="auto"/>
              <w:ind w:left="2" w:firstLine="0"/>
              <w:jc w:val="left"/>
            </w:pPr>
            <w:r>
              <w:t xml:space="preserve">Обяд </w:t>
            </w:r>
          </w:p>
        </w:tc>
      </w:tr>
      <w:tr w:rsidR="000770DB" w14:paraId="069EBFB5" w14:textId="77777777">
        <w:trPr>
          <w:trHeight w:val="286"/>
        </w:trPr>
        <w:tc>
          <w:tcPr>
            <w:tcW w:w="2518" w:type="dxa"/>
            <w:tcBorders>
              <w:top w:val="single" w:sz="4" w:space="0" w:color="000000"/>
              <w:left w:val="single" w:sz="4" w:space="0" w:color="000000"/>
              <w:bottom w:val="single" w:sz="4" w:space="0" w:color="000000"/>
              <w:right w:val="single" w:sz="4" w:space="0" w:color="000000"/>
            </w:tcBorders>
          </w:tcPr>
          <w:p w14:paraId="492DC921" w14:textId="77777777" w:rsidR="000770DB" w:rsidRDefault="00000000">
            <w:pPr>
              <w:spacing w:after="0" w:line="259" w:lineRule="auto"/>
              <w:ind w:left="2" w:firstLine="0"/>
              <w:jc w:val="left"/>
            </w:pPr>
            <w:r>
              <w:t xml:space="preserve">12.30-13.00 </w:t>
            </w:r>
          </w:p>
        </w:tc>
        <w:tc>
          <w:tcPr>
            <w:tcW w:w="3545" w:type="dxa"/>
            <w:tcBorders>
              <w:top w:val="single" w:sz="4" w:space="0" w:color="000000"/>
              <w:left w:val="single" w:sz="4" w:space="0" w:color="000000"/>
              <w:bottom w:val="single" w:sz="4" w:space="0" w:color="000000"/>
              <w:right w:val="single" w:sz="4" w:space="0" w:color="000000"/>
            </w:tcBorders>
          </w:tcPr>
          <w:p w14:paraId="7C89D6D1" w14:textId="77777777" w:rsidR="000770DB" w:rsidRDefault="00000000">
            <w:pPr>
              <w:spacing w:after="0" w:line="259" w:lineRule="auto"/>
              <w:ind w:left="2" w:firstLine="0"/>
              <w:jc w:val="left"/>
            </w:pPr>
            <w:r>
              <w:t xml:space="preserve">Подготовка за сън </w:t>
            </w:r>
          </w:p>
        </w:tc>
        <w:tc>
          <w:tcPr>
            <w:tcW w:w="3118" w:type="dxa"/>
            <w:tcBorders>
              <w:top w:val="single" w:sz="4" w:space="0" w:color="000000"/>
              <w:left w:val="single" w:sz="4" w:space="0" w:color="000000"/>
              <w:bottom w:val="single" w:sz="4" w:space="0" w:color="000000"/>
              <w:right w:val="single" w:sz="4" w:space="0" w:color="000000"/>
            </w:tcBorders>
          </w:tcPr>
          <w:p w14:paraId="4F031C57" w14:textId="77777777" w:rsidR="000770DB" w:rsidRDefault="00000000">
            <w:pPr>
              <w:spacing w:after="0" w:line="259" w:lineRule="auto"/>
              <w:ind w:left="0" w:firstLine="0"/>
              <w:jc w:val="left"/>
            </w:pPr>
            <w:r>
              <w:t xml:space="preserve">12.30-13.00 </w:t>
            </w:r>
          </w:p>
        </w:tc>
        <w:tc>
          <w:tcPr>
            <w:tcW w:w="4575" w:type="dxa"/>
            <w:tcBorders>
              <w:top w:val="single" w:sz="4" w:space="0" w:color="000000"/>
              <w:left w:val="single" w:sz="4" w:space="0" w:color="000000"/>
              <w:bottom w:val="single" w:sz="4" w:space="0" w:color="000000"/>
              <w:right w:val="single" w:sz="4" w:space="0" w:color="000000"/>
            </w:tcBorders>
          </w:tcPr>
          <w:p w14:paraId="45631EBB" w14:textId="77777777" w:rsidR="000770DB" w:rsidRDefault="00000000">
            <w:pPr>
              <w:spacing w:after="0" w:line="259" w:lineRule="auto"/>
              <w:ind w:left="2" w:firstLine="0"/>
              <w:jc w:val="left"/>
            </w:pPr>
            <w:r>
              <w:t xml:space="preserve">Подготовка за сън </w:t>
            </w:r>
          </w:p>
        </w:tc>
      </w:tr>
      <w:tr w:rsidR="000770DB" w14:paraId="61CF49E3" w14:textId="77777777">
        <w:trPr>
          <w:trHeight w:val="286"/>
        </w:trPr>
        <w:tc>
          <w:tcPr>
            <w:tcW w:w="2518" w:type="dxa"/>
            <w:tcBorders>
              <w:top w:val="single" w:sz="4" w:space="0" w:color="000000"/>
              <w:left w:val="single" w:sz="4" w:space="0" w:color="000000"/>
              <w:bottom w:val="single" w:sz="4" w:space="0" w:color="000000"/>
              <w:right w:val="single" w:sz="4" w:space="0" w:color="000000"/>
            </w:tcBorders>
          </w:tcPr>
          <w:p w14:paraId="132D3914" w14:textId="77777777" w:rsidR="000770DB" w:rsidRDefault="00000000">
            <w:pPr>
              <w:spacing w:after="0" w:line="259" w:lineRule="auto"/>
              <w:ind w:left="2" w:firstLine="0"/>
              <w:jc w:val="left"/>
            </w:pPr>
            <w:r>
              <w:t xml:space="preserve">13.00-15.00 </w:t>
            </w:r>
          </w:p>
        </w:tc>
        <w:tc>
          <w:tcPr>
            <w:tcW w:w="3545" w:type="dxa"/>
            <w:tcBorders>
              <w:top w:val="single" w:sz="4" w:space="0" w:color="000000"/>
              <w:left w:val="single" w:sz="4" w:space="0" w:color="000000"/>
              <w:bottom w:val="single" w:sz="4" w:space="0" w:color="000000"/>
              <w:right w:val="single" w:sz="4" w:space="0" w:color="000000"/>
            </w:tcBorders>
          </w:tcPr>
          <w:p w14:paraId="48F38231" w14:textId="77777777" w:rsidR="000770DB" w:rsidRDefault="00000000">
            <w:pPr>
              <w:spacing w:after="0" w:line="259" w:lineRule="auto"/>
              <w:ind w:left="2" w:firstLine="0"/>
              <w:jc w:val="left"/>
            </w:pPr>
            <w:r>
              <w:t xml:space="preserve">Следобеден сън </w:t>
            </w:r>
          </w:p>
        </w:tc>
        <w:tc>
          <w:tcPr>
            <w:tcW w:w="3118" w:type="dxa"/>
            <w:tcBorders>
              <w:top w:val="single" w:sz="4" w:space="0" w:color="000000"/>
              <w:left w:val="single" w:sz="4" w:space="0" w:color="000000"/>
              <w:bottom w:val="single" w:sz="4" w:space="0" w:color="000000"/>
              <w:right w:val="single" w:sz="4" w:space="0" w:color="000000"/>
            </w:tcBorders>
          </w:tcPr>
          <w:p w14:paraId="40D6680B" w14:textId="77777777" w:rsidR="000770DB" w:rsidRDefault="00000000">
            <w:pPr>
              <w:spacing w:after="0" w:line="259" w:lineRule="auto"/>
              <w:ind w:left="0" w:firstLine="0"/>
              <w:jc w:val="left"/>
            </w:pPr>
            <w:r>
              <w:t xml:space="preserve">13.00-15.00 </w:t>
            </w:r>
          </w:p>
        </w:tc>
        <w:tc>
          <w:tcPr>
            <w:tcW w:w="4575" w:type="dxa"/>
            <w:tcBorders>
              <w:top w:val="single" w:sz="4" w:space="0" w:color="000000"/>
              <w:left w:val="single" w:sz="4" w:space="0" w:color="000000"/>
              <w:bottom w:val="single" w:sz="4" w:space="0" w:color="000000"/>
              <w:right w:val="single" w:sz="4" w:space="0" w:color="000000"/>
            </w:tcBorders>
          </w:tcPr>
          <w:p w14:paraId="7C624A74" w14:textId="77777777" w:rsidR="000770DB" w:rsidRDefault="00000000">
            <w:pPr>
              <w:spacing w:after="0" w:line="259" w:lineRule="auto"/>
              <w:ind w:left="2" w:firstLine="0"/>
              <w:jc w:val="left"/>
            </w:pPr>
            <w:r>
              <w:t xml:space="preserve">Следобеден сън </w:t>
            </w:r>
          </w:p>
        </w:tc>
      </w:tr>
      <w:tr w:rsidR="000770DB" w14:paraId="606F08EB" w14:textId="77777777">
        <w:trPr>
          <w:trHeight w:val="286"/>
        </w:trPr>
        <w:tc>
          <w:tcPr>
            <w:tcW w:w="2518" w:type="dxa"/>
            <w:tcBorders>
              <w:top w:val="single" w:sz="4" w:space="0" w:color="000000"/>
              <w:left w:val="single" w:sz="4" w:space="0" w:color="000000"/>
              <w:bottom w:val="single" w:sz="4" w:space="0" w:color="000000"/>
              <w:right w:val="single" w:sz="4" w:space="0" w:color="000000"/>
            </w:tcBorders>
          </w:tcPr>
          <w:p w14:paraId="68526C25" w14:textId="77777777" w:rsidR="000770DB" w:rsidRDefault="00000000">
            <w:pPr>
              <w:spacing w:after="0" w:line="259" w:lineRule="auto"/>
              <w:ind w:left="2" w:firstLine="0"/>
              <w:jc w:val="left"/>
            </w:pPr>
            <w:r>
              <w:t xml:space="preserve">15.00 -15.15 </w:t>
            </w:r>
          </w:p>
        </w:tc>
        <w:tc>
          <w:tcPr>
            <w:tcW w:w="3545" w:type="dxa"/>
            <w:tcBorders>
              <w:top w:val="single" w:sz="4" w:space="0" w:color="000000"/>
              <w:left w:val="single" w:sz="4" w:space="0" w:color="000000"/>
              <w:bottom w:val="single" w:sz="4" w:space="0" w:color="000000"/>
              <w:right w:val="single" w:sz="4" w:space="0" w:color="000000"/>
            </w:tcBorders>
          </w:tcPr>
          <w:p w14:paraId="3D0BA9BF" w14:textId="77777777" w:rsidR="000770DB" w:rsidRDefault="00000000">
            <w:pPr>
              <w:spacing w:after="0" w:line="259" w:lineRule="auto"/>
              <w:ind w:left="2" w:firstLine="0"/>
              <w:jc w:val="left"/>
            </w:pPr>
            <w:r>
              <w:t xml:space="preserve">Тоалет </w:t>
            </w:r>
          </w:p>
        </w:tc>
        <w:tc>
          <w:tcPr>
            <w:tcW w:w="3118" w:type="dxa"/>
            <w:tcBorders>
              <w:top w:val="single" w:sz="4" w:space="0" w:color="000000"/>
              <w:left w:val="single" w:sz="4" w:space="0" w:color="000000"/>
              <w:bottom w:val="single" w:sz="4" w:space="0" w:color="000000"/>
              <w:right w:val="single" w:sz="4" w:space="0" w:color="000000"/>
            </w:tcBorders>
          </w:tcPr>
          <w:p w14:paraId="037BEA38" w14:textId="77777777" w:rsidR="000770DB" w:rsidRDefault="00000000">
            <w:pPr>
              <w:spacing w:after="0" w:line="259" w:lineRule="auto"/>
              <w:ind w:left="0" w:firstLine="0"/>
              <w:jc w:val="left"/>
            </w:pPr>
            <w:r>
              <w:t xml:space="preserve">15.00 -15.15 </w:t>
            </w:r>
          </w:p>
        </w:tc>
        <w:tc>
          <w:tcPr>
            <w:tcW w:w="4575" w:type="dxa"/>
            <w:tcBorders>
              <w:top w:val="single" w:sz="4" w:space="0" w:color="000000"/>
              <w:left w:val="single" w:sz="4" w:space="0" w:color="000000"/>
              <w:bottom w:val="single" w:sz="4" w:space="0" w:color="000000"/>
              <w:right w:val="single" w:sz="4" w:space="0" w:color="000000"/>
            </w:tcBorders>
          </w:tcPr>
          <w:p w14:paraId="43D5140D" w14:textId="77777777" w:rsidR="000770DB" w:rsidRDefault="00000000">
            <w:pPr>
              <w:spacing w:after="0" w:line="259" w:lineRule="auto"/>
              <w:ind w:left="2" w:firstLine="0"/>
              <w:jc w:val="left"/>
            </w:pPr>
            <w:r>
              <w:t xml:space="preserve">Тоалет </w:t>
            </w:r>
          </w:p>
        </w:tc>
      </w:tr>
      <w:tr w:rsidR="000770DB" w14:paraId="2D7961DD" w14:textId="77777777">
        <w:trPr>
          <w:trHeight w:val="288"/>
        </w:trPr>
        <w:tc>
          <w:tcPr>
            <w:tcW w:w="2518" w:type="dxa"/>
            <w:tcBorders>
              <w:top w:val="single" w:sz="4" w:space="0" w:color="000000"/>
              <w:left w:val="single" w:sz="4" w:space="0" w:color="000000"/>
              <w:bottom w:val="single" w:sz="4" w:space="0" w:color="000000"/>
              <w:right w:val="single" w:sz="4" w:space="0" w:color="000000"/>
            </w:tcBorders>
          </w:tcPr>
          <w:p w14:paraId="1EB6032E" w14:textId="77777777" w:rsidR="000770DB" w:rsidRDefault="00000000">
            <w:pPr>
              <w:spacing w:after="0" w:line="259" w:lineRule="auto"/>
              <w:ind w:left="2" w:firstLine="0"/>
              <w:jc w:val="left"/>
            </w:pPr>
            <w:r>
              <w:t xml:space="preserve">15.15-15.30 </w:t>
            </w:r>
          </w:p>
        </w:tc>
        <w:tc>
          <w:tcPr>
            <w:tcW w:w="3545" w:type="dxa"/>
            <w:tcBorders>
              <w:top w:val="single" w:sz="4" w:space="0" w:color="000000"/>
              <w:left w:val="single" w:sz="4" w:space="0" w:color="000000"/>
              <w:bottom w:val="single" w:sz="4" w:space="0" w:color="000000"/>
              <w:right w:val="single" w:sz="4" w:space="0" w:color="000000"/>
            </w:tcBorders>
          </w:tcPr>
          <w:p w14:paraId="47A4AD17" w14:textId="77777777" w:rsidR="000770DB" w:rsidRDefault="00000000">
            <w:pPr>
              <w:spacing w:after="0" w:line="259" w:lineRule="auto"/>
              <w:ind w:left="2" w:firstLine="0"/>
              <w:jc w:val="left"/>
            </w:pPr>
            <w:r>
              <w:t xml:space="preserve">Подвижни игри </w:t>
            </w:r>
          </w:p>
        </w:tc>
        <w:tc>
          <w:tcPr>
            <w:tcW w:w="3118" w:type="dxa"/>
            <w:tcBorders>
              <w:top w:val="single" w:sz="4" w:space="0" w:color="000000"/>
              <w:left w:val="single" w:sz="4" w:space="0" w:color="000000"/>
              <w:bottom w:val="single" w:sz="4" w:space="0" w:color="000000"/>
              <w:right w:val="single" w:sz="4" w:space="0" w:color="000000"/>
            </w:tcBorders>
          </w:tcPr>
          <w:p w14:paraId="139119BC" w14:textId="77777777" w:rsidR="000770DB" w:rsidRDefault="00000000">
            <w:pPr>
              <w:spacing w:after="0" w:line="259" w:lineRule="auto"/>
              <w:ind w:left="0" w:firstLine="0"/>
              <w:jc w:val="left"/>
            </w:pPr>
            <w:r>
              <w:t xml:space="preserve">15.15-15.30 </w:t>
            </w:r>
          </w:p>
        </w:tc>
        <w:tc>
          <w:tcPr>
            <w:tcW w:w="4575" w:type="dxa"/>
            <w:tcBorders>
              <w:top w:val="single" w:sz="4" w:space="0" w:color="000000"/>
              <w:left w:val="single" w:sz="4" w:space="0" w:color="000000"/>
              <w:bottom w:val="single" w:sz="4" w:space="0" w:color="000000"/>
              <w:right w:val="single" w:sz="4" w:space="0" w:color="000000"/>
            </w:tcBorders>
          </w:tcPr>
          <w:p w14:paraId="4094F4A0" w14:textId="77777777" w:rsidR="000770DB" w:rsidRDefault="00000000">
            <w:pPr>
              <w:spacing w:after="0" w:line="259" w:lineRule="auto"/>
              <w:ind w:left="2" w:firstLine="0"/>
              <w:jc w:val="left"/>
            </w:pPr>
            <w:r>
              <w:t xml:space="preserve">Подвижни игри </w:t>
            </w:r>
          </w:p>
        </w:tc>
      </w:tr>
      <w:tr w:rsidR="000770DB" w14:paraId="7DF72F24" w14:textId="77777777">
        <w:trPr>
          <w:trHeight w:val="286"/>
        </w:trPr>
        <w:tc>
          <w:tcPr>
            <w:tcW w:w="2518" w:type="dxa"/>
            <w:tcBorders>
              <w:top w:val="single" w:sz="4" w:space="0" w:color="000000"/>
              <w:left w:val="single" w:sz="4" w:space="0" w:color="000000"/>
              <w:bottom w:val="single" w:sz="4" w:space="0" w:color="000000"/>
              <w:right w:val="single" w:sz="4" w:space="0" w:color="000000"/>
            </w:tcBorders>
          </w:tcPr>
          <w:p w14:paraId="24AC168E" w14:textId="77777777" w:rsidR="000770DB" w:rsidRDefault="00000000">
            <w:pPr>
              <w:spacing w:after="0" w:line="259" w:lineRule="auto"/>
              <w:ind w:left="2" w:firstLine="0"/>
              <w:jc w:val="left"/>
            </w:pPr>
            <w:r>
              <w:t xml:space="preserve">15.30-15.45 </w:t>
            </w:r>
          </w:p>
        </w:tc>
        <w:tc>
          <w:tcPr>
            <w:tcW w:w="3545" w:type="dxa"/>
            <w:tcBorders>
              <w:top w:val="single" w:sz="4" w:space="0" w:color="000000"/>
              <w:left w:val="single" w:sz="4" w:space="0" w:color="000000"/>
              <w:bottom w:val="single" w:sz="4" w:space="0" w:color="000000"/>
              <w:right w:val="single" w:sz="4" w:space="0" w:color="000000"/>
            </w:tcBorders>
          </w:tcPr>
          <w:p w14:paraId="78EA130F" w14:textId="77777777" w:rsidR="000770DB" w:rsidRDefault="00000000">
            <w:pPr>
              <w:spacing w:after="0" w:line="259" w:lineRule="auto"/>
              <w:ind w:left="2" w:firstLine="0"/>
              <w:jc w:val="left"/>
            </w:pPr>
            <w:r>
              <w:t xml:space="preserve">Следобедна закуска </w:t>
            </w:r>
          </w:p>
        </w:tc>
        <w:tc>
          <w:tcPr>
            <w:tcW w:w="3118" w:type="dxa"/>
            <w:tcBorders>
              <w:top w:val="single" w:sz="4" w:space="0" w:color="000000"/>
              <w:left w:val="single" w:sz="4" w:space="0" w:color="000000"/>
              <w:bottom w:val="single" w:sz="4" w:space="0" w:color="000000"/>
              <w:right w:val="single" w:sz="4" w:space="0" w:color="000000"/>
            </w:tcBorders>
          </w:tcPr>
          <w:p w14:paraId="46EA1F9C" w14:textId="77777777" w:rsidR="000770DB" w:rsidRDefault="00000000">
            <w:pPr>
              <w:spacing w:after="0" w:line="259" w:lineRule="auto"/>
              <w:ind w:left="0" w:firstLine="0"/>
              <w:jc w:val="left"/>
            </w:pPr>
            <w:r>
              <w:t xml:space="preserve">15.30-15.45 </w:t>
            </w:r>
          </w:p>
        </w:tc>
        <w:tc>
          <w:tcPr>
            <w:tcW w:w="4575" w:type="dxa"/>
            <w:tcBorders>
              <w:top w:val="single" w:sz="4" w:space="0" w:color="000000"/>
              <w:left w:val="single" w:sz="4" w:space="0" w:color="000000"/>
              <w:bottom w:val="single" w:sz="4" w:space="0" w:color="000000"/>
              <w:right w:val="single" w:sz="4" w:space="0" w:color="000000"/>
            </w:tcBorders>
          </w:tcPr>
          <w:p w14:paraId="1ECB7293" w14:textId="77777777" w:rsidR="000770DB" w:rsidRDefault="00000000">
            <w:pPr>
              <w:spacing w:after="0" w:line="259" w:lineRule="auto"/>
              <w:ind w:left="2" w:firstLine="0"/>
              <w:jc w:val="left"/>
            </w:pPr>
            <w:r>
              <w:t xml:space="preserve">Следобедна закуска </w:t>
            </w:r>
          </w:p>
        </w:tc>
      </w:tr>
      <w:tr w:rsidR="000770DB" w14:paraId="6E3273B0" w14:textId="77777777">
        <w:trPr>
          <w:trHeight w:val="286"/>
        </w:trPr>
        <w:tc>
          <w:tcPr>
            <w:tcW w:w="2518" w:type="dxa"/>
            <w:tcBorders>
              <w:top w:val="single" w:sz="4" w:space="0" w:color="000000"/>
              <w:left w:val="single" w:sz="4" w:space="0" w:color="000000"/>
              <w:bottom w:val="single" w:sz="4" w:space="0" w:color="000000"/>
              <w:right w:val="single" w:sz="4" w:space="0" w:color="000000"/>
            </w:tcBorders>
          </w:tcPr>
          <w:p w14:paraId="0ED86BB2" w14:textId="77777777" w:rsidR="000770DB" w:rsidRDefault="00000000">
            <w:pPr>
              <w:spacing w:after="0" w:line="259" w:lineRule="auto"/>
              <w:ind w:left="2" w:firstLine="0"/>
              <w:jc w:val="left"/>
            </w:pPr>
            <w:r>
              <w:t xml:space="preserve">15.45.16.15 </w:t>
            </w:r>
          </w:p>
        </w:tc>
        <w:tc>
          <w:tcPr>
            <w:tcW w:w="3545" w:type="dxa"/>
            <w:tcBorders>
              <w:top w:val="single" w:sz="4" w:space="0" w:color="000000"/>
              <w:left w:val="single" w:sz="4" w:space="0" w:color="000000"/>
              <w:bottom w:val="single" w:sz="4" w:space="0" w:color="000000"/>
              <w:right w:val="single" w:sz="4" w:space="0" w:color="000000"/>
            </w:tcBorders>
          </w:tcPr>
          <w:p w14:paraId="1FA849A2" w14:textId="77777777" w:rsidR="000770DB" w:rsidRDefault="00000000">
            <w:pPr>
              <w:spacing w:after="0" w:line="259" w:lineRule="auto"/>
              <w:ind w:left="2" w:firstLine="0"/>
              <w:jc w:val="left"/>
            </w:pPr>
            <w:r>
              <w:t xml:space="preserve">ОФПВ </w:t>
            </w:r>
          </w:p>
        </w:tc>
        <w:tc>
          <w:tcPr>
            <w:tcW w:w="3118" w:type="dxa"/>
            <w:tcBorders>
              <w:top w:val="single" w:sz="4" w:space="0" w:color="000000"/>
              <w:left w:val="single" w:sz="4" w:space="0" w:color="000000"/>
              <w:bottom w:val="single" w:sz="4" w:space="0" w:color="000000"/>
              <w:right w:val="single" w:sz="4" w:space="0" w:color="000000"/>
            </w:tcBorders>
          </w:tcPr>
          <w:p w14:paraId="161D87A6" w14:textId="77777777" w:rsidR="000770DB" w:rsidRDefault="00000000">
            <w:pPr>
              <w:spacing w:after="0" w:line="259" w:lineRule="auto"/>
              <w:ind w:left="0" w:firstLine="0"/>
              <w:jc w:val="left"/>
            </w:pPr>
            <w:r>
              <w:t xml:space="preserve">15.45.16.15 </w:t>
            </w:r>
          </w:p>
        </w:tc>
        <w:tc>
          <w:tcPr>
            <w:tcW w:w="4575" w:type="dxa"/>
            <w:tcBorders>
              <w:top w:val="single" w:sz="4" w:space="0" w:color="000000"/>
              <w:left w:val="single" w:sz="4" w:space="0" w:color="000000"/>
              <w:bottom w:val="single" w:sz="4" w:space="0" w:color="000000"/>
              <w:right w:val="single" w:sz="4" w:space="0" w:color="000000"/>
            </w:tcBorders>
          </w:tcPr>
          <w:p w14:paraId="05E99CD6" w14:textId="77777777" w:rsidR="000770DB" w:rsidRDefault="00000000">
            <w:pPr>
              <w:spacing w:after="0" w:line="259" w:lineRule="auto"/>
              <w:ind w:left="2" w:firstLine="0"/>
              <w:jc w:val="left"/>
            </w:pPr>
            <w:r>
              <w:t xml:space="preserve">ОФПВ </w:t>
            </w:r>
          </w:p>
        </w:tc>
      </w:tr>
      <w:tr w:rsidR="000770DB" w14:paraId="71BED5F6" w14:textId="77777777">
        <w:trPr>
          <w:trHeight w:val="286"/>
        </w:trPr>
        <w:tc>
          <w:tcPr>
            <w:tcW w:w="2518" w:type="dxa"/>
            <w:tcBorders>
              <w:top w:val="single" w:sz="4" w:space="0" w:color="000000"/>
              <w:left w:val="single" w:sz="4" w:space="0" w:color="000000"/>
              <w:bottom w:val="single" w:sz="4" w:space="0" w:color="000000"/>
              <w:right w:val="single" w:sz="4" w:space="0" w:color="000000"/>
            </w:tcBorders>
          </w:tcPr>
          <w:p w14:paraId="208D1EC0" w14:textId="77777777" w:rsidR="000770DB" w:rsidRDefault="00000000">
            <w:pPr>
              <w:spacing w:after="0" w:line="259" w:lineRule="auto"/>
              <w:ind w:left="2" w:firstLine="0"/>
              <w:jc w:val="left"/>
            </w:pPr>
            <w:r>
              <w:t xml:space="preserve">16.15- 18.00 </w:t>
            </w:r>
          </w:p>
        </w:tc>
        <w:tc>
          <w:tcPr>
            <w:tcW w:w="3545" w:type="dxa"/>
            <w:tcBorders>
              <w:top w:val="single" w:sz="4" w:space="0" w:color="000000"/>
              <w:left w:val="single" w:sz="4" w:space="0" w:color="000000"/>
              <w:bottom w:val="single" w:sz="4" w:space="0" w:color="000000"/>
              <w:right w:val="single" w:sz="4" w:space="0" w:color="000000"/>
            </w:tcBorders>
          </w:tcPr>
          <w:p w14:paraId="60E1704F" w14:textId="77777777" w:rsidR="000770DB" w:rsidRDefault="00000000">
            <w:pPr>
              <w:spacing w:after="0" w:line="259" w:lineRule="auto"/>
              <w:ind w:left="2" w:firstLine="0"/>
              <w:jc w:val="left"/>
            </w:pPr>
            <w:r>
              <w:t xml:space="preserve">Игри и изпращане на децата </w:t>
            </w:r>
          </w:p>
        </w:tc>
        <w:tc>
          <w:tcPr>
            <w:tcW w:w="3118" w:type="dxa"/>
            <w:tcBorders>
              <w:top w:val="single" w:sz="4" w:space="0" w:color="000000"/>
              <w:left w:val="single" w:sz="4" w:space="0" w:color="000000"/>
              <w:bottom w:val="single" w:sz="4" w:space="0" w:color="000000"/>
              <w:right w:val="single" w:sz="4" w:space="0" w:color="000000"/>
            </w:tcBorders>
          </w:tcPr>
          <w:p w14:paraId="439E6842" w14:textId="77777777" w:rsidR="000770DB" w:rsidRDefault="00000000">
            <w:pPr>
              <w:spacing w:after="0" w:line="259" w:lineRule="auto"/>
              <w:ind w:left="0" w:firstLine="0"/>
              <w:jc w:val="left"/>
            </w:pPr>
            <w:r>
              <w:t xml:space="preserve">16.15- 18.00 </w:t>
            </w:r>
          </w:p>
        </w:tc>
        <w:tc>
          <w:tcPr>
            <w:tcW w:w="4575" w:type="dxa"/>
            <w:tcBorders>
              <w:top w:val="single" w:sz="4" w:space="0" w:color="000000"/>
              <w:left w:val="single" w:sz="4" w:space="0" w:color="000000"/>
              <w:bottom w:val="single" w:sz="4" w:space="0" w:color="000000"/>
              <w:right w:val="single" w:sz="4" w:space="0" w:color="000000"/>
            </w:tcBorders>
          </w:tcPr>
          <w:p w14:paraId="2F12727C" w14:textId="77777777" w:rsidR="000770DB" w:rsidRDefault="00000000">
            <w:pPr>
              <w:spacing w:after="0" w:line="259" w:lineRule="auto"/>
              <w:ind w:left="2" w:firstLine="0"/>
              <w:jc w:val="left"/>
            </w:pPr>
            <w:r>
              <w:t xml:space="preserve">Игри и изпращане на децата </w:t>
            </w:r>
          </w:p>
        </w:tc>
      </w:tr>
    </w:tbl>
    <w:p w14:paraId="5B5951C0" w14:textId="35642E35" w:rsidR="000770DB" w:rsidRDefault="00000000">
      <w:pPr>
        <w:spacing w:after="0" w:line="259" w:lineRule="auto"/>
        <w:ind w:left="0" w:firstLine="0"/>
        <w:jc w:val="left"/>
      </w:pPr>
      <w:r>
        <w:rPr>
          <w:b/>
          <w:i/>
        </w:rPr>
        <w:t xml:space="preserve"> </w:t>
      </w:r>
    </w:p>
    <w:p w14:paraId="0CA20B8B" w14:textId="77777777" w:rsidR="000770DB" w:rsidRDefault="00000000">
      <w:pPr>
        <w:spacing w:after="0" w:line="259" w:lineRule="auto"/>
        <w:ind w:left="894" w:firstLine="0"/>
        <w:jc w:val="center"/>
      </w:pPr>
      <w:r>
        <w:rPr>
          <w:b/>
          <w:i/>
        </w:rPr>
        <w:t xml:space="preserve"> </w:t>
      </w:r>
    </w:p>
    <w:p w14:paraId="3FA19057" w14:textId="77777777" w:rsidR="000770DB" w:rsidRDefault="00000000">
      <w:pPr>
        <w:spacing w:after="0" w:line="259" w:lineRule="auto"/>
        <w:ind w:left="3514"/>
        <w:jc w:val="left"/>
      </w:pPr>
      <w:r>
        <w:rPr>
          <w:b/>
          <w:i/>
        </w:rPr>
        <w:lastRenderedPageBreak/>
        <w:t xml:space="preserve">ОРГАНИЗАЦИЯ НА УЧЕБНИЯ ДЕН - ЦЕЛОДНЕВНА ОРГАНИЗАЦИЯ </w:t>
      </w:r>
    </w:p>
    <w:p w14:paraId="75760FB5" w14:textId="1B7F7267" w:rsidR="000770DB" w:rsidRDefault="00364E5C" w:rsidP="00364E5C">
      <w:pPr>
        <w:spacing w:after="0" w:line="259" w:lineRule="auto"/>
        <w:ind w:left="839" w:firstLine="0"/>
      </w:pPr>
      <w:r>
        <w:rPr>
          <w:b/>
          <w:i/>
        </w:rPr>
        <w:t xml:space="preserve">                                                             от 15.09. до 31.05. г.  за деца на 2 г. в ДГ</w:t>
      </w:r>
      <w:r>
        <w:rPr>
          <w:b/>
          <w:i/>
          <w:color w:val="FF0000"/>
        </w:rPr>
        <w:t xml:space="preserve"> </w:t>
      </w:r>
    </w:p>
    <w:tbl>
      <w:tblPr>
        <w:tblStyle w:val="TableGrid"/>
        <w:tblW w:w="13610" w:type="dxa"/>
        <w:tblInd w:w="113" w:type="dxa"/>
        <w:tblCellMar>
          <w:top w:w="3" w:type="dxa"/>
          <w:left w:w="108" w:type="dxa"/>
          <w:right w:w="115" w:type="dxa"/>
        </w:tblCellMar>
        <w:tblLook w:val="04A0" w:firstRow="1" w:lastRow="0" w:firstColumn="1" w:lastColumn="0" w:noHBand="0" w:noVBand="1"/>
      </w:tblPr>
      <w:tblGrid>
        <w:gridCol w:w="2660"/>
        <w:gridCol w:w="10950"/>
      </w:tblGrid>
      <w:tr w:rsidR="000770DB" w14:paraId="3308C3C3" w14:textId="77777777">
        <w:trPr>
          <w:trHeight w:val="559"/>
        </w:trPr>
        <w:tc>
          <w:tcPr>
            <w:tcW w:w="2660" w:type="dxa"/>
            <w:tcBorders>
              <w:top w:val="single" w:sz="2" w:space="0" w:color="000000"/>
              <w:left w:val="single" w:sz="2" w:space="0" w:color="000000"/>
              <w:bottom w:val="single" w:sz="2" w:space="0" w:color="FFFFFF"/>
              <w:right w:val="single" w:sz="2" w:space="0" w:color="000000"/>
            </w:tcBorders>
          </w:tcPr>
          <w:p w14:paraId="4D458FCF" w14:textId="77777777" w:rsidR="000770DB" w:rsidRDefault="00000000">
            <w:pPr>
              <w:spacing w:after="0" w:line="259" w:lineRule="auto"/>
              <w:ind w:left="176" w:firstLine="0"/>
              <w:jc w:val="left"/>
            </w:pPr>
            <w:r>
              <w:rPr>
                <w:b/>
              </w:rPr>
              <w:t xml:space="preserve">Часови интервал </w:t>
            </w:r>
          </w:p>
        </w:tc>
        <w:tc>
          <w:tcPr>
            <w:tcW w:w="10950" w:type="dxa"/>
            <w:tcBorders>
              <w:top w:val="single" w:sz="2" w:space="0" w:color="000000"/>
              <w:left w:val="single" w:sz="2" w:space="0" w:color="000000"/>
              <w:bottom w:val="single" w:sz="2" w:space="0" w:color="FFFFFF"/>
              <w:right w:val="single" w:sz="2" w:space="0" w:color="000000"/>
            </w:tcBorders>
          </w:tcPr>
          <w:p w14:paraId="00AAD830" w14:textId="77777777" w:rsidR="000770DB" w:rsidRDefault="00000000">
            <w:pPr>
              <w:spacing w:after="0" w:line="259" w:lineRule="auto"/>
              <w:ind w:left="840" w:firstLine="0"/>
              <w:jc w:val="left"/>
            </w:pPr>
            <w:r>
              <w:rPr>
                <w:b/>
              </w:rPr>
              <w:t xml:space="preserve">Основни и допълнителни форми на педагогическо взаимодействие </w:t>
            </w:r>
          </w:p>
          <w:p w14:paraId="353450B3" w14:textId="77777777" w:rsidR="000770DB" w:rsidRDefault="00000000">
            <w:pPr>
              <w:spacing w:after="0" w:line="259" w:lineRule="auto"/>
              <w:ind w:left="840" w:firstLine="0"/>
              <w:jc w:val="left"/>
            </w:pPr>
            <w:r>
              <w:rPr>
                <w:b/>
              </w:rPr>
              <w:t xml:space="preserve"> </w:t>
            </w:r>
          </w:p>
        </w:tc>
      </w:tr>
      <w:tr w:rsidR="000770DB" w14:paraId="0A85ACEC" w14:textId="77777777">
        <w:trPr>
          <w:trHeight w:val="283"/>
        </w:trPr>
        <w:tc>
          <w:tcPr>
            <w:tcW w:w="2660" w:type="dxa"/>
            <w:tcBorders>
              <w:top w:val="single" w:sz="2" w:space="0" w:color="FFFFFF"/>
              <w:left w:val="single" w:sz="2" w:space="0" w:color="000000"/>
              <w:bottom w:val="single" w:sz="2" w:space="0" w:color="FFFFFF"/>
              <w:right w:val="single" w:sz="2" w:space="0" w:color="000000"/>
            </w:tcBorders>
          </w:tcPr>
          <w:p w14:paraId="724AE1EC" w14:textId="77777777" w:rsidR="000770DB" w:rsidRDefault="00000000">
            <w:pPr>
              <w:spacing w:after="0" w:line="259" w:lineRule="auto"/>
              <w:ind w:left="0" w:firstLine="0"/>
              <w:jc w:val="left"/>
            </w:pPr>
            <w:r>
              <w:t xml:space="preserve">6.00-8.30 </w:t>
            </w:r>
          </w:p>
        </w:tc>
        <w:tc>
          <w:tcPr>
            <w:tcW w:w="10950" w:type="dxa"/>
            <w:tcBorders>
              <w:top w:val="single" w:sz="2" w:space="0" w:color="FFFFFF"/>
              <w:left w:val="single" w:sz="2" w:space="0" w:color="000000"/>
              <w:bottom w:val="single" w:sz="2" w:space="0" w:color="FFFFFF"/>
              <w:right w:val="single" w:sz="2" w:space="0" w:color="000000"/>
            </w:tcBorders>
          </w:tcPr>
          <w:p w14:paraId="3DCA0745" w14:textId="77777777" w:rsidR="000770DB" w:rsidRDefault="00000000">
            <w:pPr>
              <w:spacing w:after="0" w:line="259" w:lineRule="auto"/>
              <w:ind w:left="840" w:firstLine="0"/>
              <w:jc w:val="left"/>
            </w:pPr>
            <w:r>
              <w:t xml:space="preserve">Прием на децата, дейности по избор на децата и игри </w:t>
            </w:r>
          </w:p>
        </w:tc>
      </w:tr>
      <w:tr w:rsidR="000770DB" w14:paraId="32307E94" w14:textId="77777777">
        <w:trPr>
          <w:trHeight w:val="281"/>
        </w:trPr>
        <w:tc>
          <w:tcPr>
            <w:tcW w:w="2660" w:type="dxa"/>
            <w:tcBorders>
              <w:top w:val="single" w:sz="2" w:space="0" w:color="FFFFFF"/>
              <w:left w:val="single" w:sz="2" w:space="0" w:color="000000"/>
              <w:bottom w:val="single" w:sz="2" w:space="0" w:color="FFFFFF"/>
              <w:right w:val="single" w:sz="2" w:space="0" w:color="000000"/>
            </w:tcBorders>
          </w:tcPr>
          <w:p w14:paraId="45479ED1" w14:textId="77777777" w:rsidR="000770DB" w:rsidRDefault="00000000">
            <w:pPr>
              <w:spacing w:after="0" w:line="259" w:lineRule="auto"/>
              <w:ind w:left="0" w:firstLine="0"/>
              <w:jc w:val="left"/>
            </w:pPr>
            <w:r>
              <w:t xml:space="preserve">8.30-8.40 </w:t>
            </w:r>
          </w:p>
        </w:tc>
        <w:tc>
          <w:tcPr>
            <w:tcW w:w="10950" w:type="dxa"/>
            <w:tcBorders>
              <w:top w:val="single" w:sz="2" w:space="0" w:color="FFFFFF"/>
              <w:left w:val="single" w:sz="2" w:space="0" w:color="000000"/>
              <w:bottom w:val="single" w:sz="2" w:space="0" w:color="FFFFFF"/>
              <w:right w:val="single" w:sz="2" w:space="0" w:color="000000"/>
            </w:tcBorders>
          </w:tcPr>
          <w:p w14:paraId="67A4A3E5" w14:textId="77777777" w:rsidR="000770DB" w:rsidRDefault="00000000">
            <w:pPr>
              <w:spacing w:after="0" w:line="259" w:lineRule="auto"/>
              <w:ind w:left="840" w:firstLine="0"/>
              <w:jc w:val="left"/>
            </w:pPr>
            <w:r>
              <w:t xml:space="preserve">Гимнастика </w:t>
            </w:r>
          </w:p>
        </w:tc>
      </w:tr>
      <w:tr w:rsidR="000770DB" w14:paraId="32E0C303" w14:textId="77777777">
        <w:trPr>
          <w:trHeight w:val="283"/>
        </w:trPr>
        <w:tc>
          <w:tcPr>
            <w:tcW w:w="2660" w:type="dxa"/>
            <w:tcBorders>
              <w:top w:val="single" w:sz="2" w:space="0" w:color="FFFFFF"/>
              <w:left w:val="single" w:sz="2" w:space="0" w:color="000000"/>
              <w:bottom w:val="single" w:sz="2" w:space="0" w:color="FFFFFF"/>
              <w:right w:val="single" w:sz="2" w:space="0" w:color="000000"/>
            </w:tcBorders>
          </w:tcPr>
          <w:p w14:paraId="0974CD4F" w14:textId="77777777" w:rsidR="000770DB" w:rsidRDefault="00000000">
            <w:pPr>
              <w:spacing w:after="0" w:line="259" w:lineRule="auto"/>
              <w:ind w:left="0" w:firstLine="0"/>
              <w:jc w:val="left"/>
            </w:pPr>
            <w:r>
              <w:t xml:space="preserve">8.40-9.00 </w:t>
            </w:r>
          </w:p>
        </w:tc>
        <w:tc>
          <w:tcPr>
            <w:tcW w:w="10950" w:type="dxa"/>
            <w:tcBorders>
              <w:top w:val="single" w:sz="2" w:space="0" w:color="FFFFFF"/>
              <w:left w:val="single" w:sz="2" w:space="0" w:color="000000"/>
              <w:bottom w:val="single" w:sz="2" w:space="0" w:color="FFFFFF"/>
              <w:right w:val="single" w:sz="2" w:space="0" w:color="000000"/>
            </w:tcBorders>
          </w:tcPr>
          <w:p w14:paraId="60F5057F" w14:textId="77777777" w:rsidR="000770DB" w:rsidRDefault="00000000">
            <w:pPr>
              <w:spacing w:after="0" w:line="259" w:lineRule="auto"/>
              <w:ind w:left="840" w:firstLine="0"/>
              <w:jc w:val="left"/>
            </w:pPr>
            <w:r>
              <w:t xml:space="preserve">Подготовка за закуска </w:t>
            </w:r>
          </w:p>
        </w:tc>
      </w:tr>
      <w:tr w:rsidR="000770DB" w14:paraId="5E3D15F3" w14:textId="77777777">
        <w:trPr>
          <w:trHeight w:val="334"/>
        </w:trPr>
        <w:tc>
          <w:tcPr>
            <w:tcW w:w="2660" w:type="dxa"/>
            <w:tcBorders>
              <w:top w:val="single" w:sz="2" w:space="0" w:color="FFFFFF"/>
              <w:left w:val="single" w:sz="2" w:space="0" w:color="000000"/>
              <w:bottom w:val="single" w:sz="4" w:space="0" w:color="000000"/>
              <w:right w:val="single" w:sz="2" w:space="0" w:color="000000"/>
            </w:tcBorders>
          </w:tcPr>
          <w:p w14:paraId="73A616D0" w14:textId="77777777" w:rsidR="000770DB" w:rsidRDefault="00000000">
            <w:pPr>
              <w:spacing w:after="0" w:line="259" w:lineRule="auto"/>
              <w:ind w:left="0" w:firstLine="0"/>
              <w:jc w:val="left"/>
            </w:pPr>
            <w:r>
              <w:t xml:space="preserve">9.00-9.20 </w:t>
            </w:r>
          </w:p>
        </w:tc>
        <w:tc>
          <w:tcPr>
            <w:tcW w:w="10950" w:type="dxa"/>
            <w:tcBorders>
              <w:top w:val="single" w:sz="2" w:space="0" w:color="FFFFFF"/>
              <w:left w:val="single" w:sz="2" w:space="0" w:color="000000"/>
              <w:bottom w:val="single" w:sz="4" w:space="0" w:color="000000"/>
              <w:right w:val="single" w:sz="2" w:space="0" w:color="000000"/>
            </w:tcBorders>
          </w:tcPr>
          <w:p w14:paraId="45C629C4" w14:textId="77777777" w:rsidR="000770DB" w:rsidRDefault="00000000">
            <w:pPr>
              <w:spacing w:after="0" w:line="259" w:lineRule="auto"/>
              <w:ind w:left="840" w:firstLine="0"/>
              <w:jc w:val="left"/>
            </w:pPr>
            <w:r>
              <w:t xml:space="preserve">Сутрешна закуска </w:t>
            </w:r>
          </w:p>
        </w:tc>
      </w:tr>
      <w:tr w:rsidR="000770DB" w14:paraId="4FB693EA" w14:textId="77777777">
        <w:trPr>
          <w:trHeight w:val="285"/>
        </w:trPr>
        <w:tc>
          <w:tcPr>
            <w:tcW w:w="2660" w:type="dxa"/>
            <w:tcBorders>
              <w:top w:val="single" w:sz="4" w:space="0" w:color="000000"/>
              <w:left w:val="single" w:sz="2" w:space="0" w:color="000000"/>
              <w:bottom w:val="single" w:sz="2" w:space="0" w:color="FFFFFF"/>
              <w:right w:val="single" w:sz="2" w:space="0" w:color="000000"/>
            </w:tcBorders>
          </w:tcPr>
          <w:p w14:paraId="687FEBA2" w14:textId="77777777" w:rsidR="000770DB" w:rsidRDefault="00000000">
            <w:pPr>
              <w:spacing w:after="0" w:line="259" w:lineRule="auto"/>
              <w:ind w:left="0" w:firstLine="0"/>
              <w:jc w:val="left"/>
            </w:pPr>
            <w:r>
              <w:t xml:space="preserve">9.20-10.00 </w:t>
            </w:r>
          </w:p>
        </w:tc>
        <w:tc>
          <w:tcPr>
            <w:tcW w:w="10950" w:type="dxa"/>
            <w:tcBorders>
              <w:top w:val="single" w:sz="4" w:space="0" w:color="000000"/>
              <w:left w:val="single" w:sz="2" w:space="0" w:color="000000"/>
              <w:bottom w:val="single" w:sz="2" w:space="0" w:color="FFFFFF"/>
              <w:right w:val="single" w:sz="2" w:space="0" w:color="000000"/>
            </w:tcBorders>
          </w:tcPr>
          <w:p w14:paraId="0E7F9653" w14:textId="77777777" w:rsidR="000770DB" w:rsidRDefault="00000000">
            <w:pPr>
              <w:spacing w:after="0" w:line="259" w:lineRule="auto"/>
              <w:ind w:left="840" w:firstLine="0"/>
              <w:jc w:val="left"/>
            </w:pPr>
            <w:r>
              <w:t xml:space="preserve">Тоалет, игри, дейности по интереси </w:t>
            </w:r>
          </w:p>
        </w:tc>
      </w:tr>
      <w:tr w:rsidR="000770DB" w14:paraId="7B29D6A3" w14:textId="77777777">
        <w:trPr>
          <w:trHeight w:val="283"/>
        </w:trPr>
        <w:tc>
          <w:tcPr>
            <w:tcW w:w="2660" w:type="dxa"/>
            <w:tcBorders>
              <w:top w:val="single" w:sz="2" w:space="0" w:color="FFFFFF"/>
              <w:left w:val="single" w:sz="2" w:space="0" w:color="000000"/>
              <w:bottom w:val="single" w:sz="2" w:space="0" w:color="FFFFFF"/>
              <w:right w:val="single" w:sz="2" w:space="0" w:color="000000"/>
            </w:tcBorders>
          </w:tcPr>
          <w:p w14:paraId="2A5566D4" w14:textId="77777777" w:rsidR="000770DB" w:rsidRDefault="00000000">
            <w:pPr>
              <w:spacing w:after="0" w:line="259" w:lineRule="auto"/>
              <w:ind w:left="0" w:firstLine="0"/>
              <w:jc w:val="left"/>
            </w:pPr>
            <w:r>
              <w:t xml:space="preserve">10.00-10.20 </w:t>
            </w:r>
          </w:p>
        </w:tc>
        <w:tc>
          <w:tcPr>
            <w:tcW w:w="10950" w:type="dxa"/>
            <w:tcBorders>
              <w:top w:val="single" w:sz="2" w:space="0" w:color="FFFFFF"/>
              <w:left w:val="single" w:sz="2" w:space="0" w:color="000000"/>
              <w:bottom w:val="single" w:sz="2" w:space="0" w:color="FFFFFF"/>
              <w:right w:val="single" w:sz="2" w:space="0" w:color="000000"/>
            </w:tcBorders>
          </w:tcPr>
          <w:p w14:paraId="29569F4B" w14:textId="77777777" w:rsidR="000770DB" w:rsidRDefault="00000000">
            <w:pPr>
              <w:spacing w:after="0" w:line="259" w:lineRule="auto"/>
              <w:ind w:left="840" w:firstLine="0"/>
              <w:jc w:val="left"/>
            </w:pPr>
            <w:r>
              <w:t xml:space="preserve">Междинна закуска </w:t>
            </w:r>
          </w:p>
        </w:tc>
      </w:tr>
      <w:tr w:rsidR="000770DB" w14:paraId="20CB44B4" w14:textId="77777777">
        <w:trPr>
          <w:trHeight w:val="283"/>
        </w:trPr>
        <w:tc>
          <w:tcPr>
            <w:tcW w:w="2660" w:type="dxa"/>
            <w:tcBorders>
              <w:top w:val="single" w:sz="2" w:space="0" w:color="FFFFFF"/>
              <w:left w:val="single" w:sz="2" w:space="0" w:color="000000"/>
              <w:bottom w:val="single" w:sz="2" w:space="0" w:color="FFFFFF"/>
              <w:right w:val="single" w:sz="2" w:space="0" w:color="000000"/>
            </w:tcBorders>
          </w:tcPr>
          <w:p w14:paraId="0F1C159E" w14:textId="77777777" w:rsidR="000770DB" w:rsidRDefault="00000000">
            <w:pPr>
              <w:spacing w:after="0" w:line="259" w:lineRule="auto"/>
              <w:ind w:left="0" w:firstLine="0"/>
              <w:jc w:val="left"/>
            </w:pPr>
            <w:r>
              <w:t xml:space="preserve">10.20-11.00 </w:t>
            </w:r>
          </w:p>
        </w:tc>
        <w:tc>
          <w:tcPr>
            <w:tcW w:w="10950" w:type="dxa"/>
            <w:tcBorders>
              <w:top w:val="single" w:sz="2" w:space="0" w:color="FFFFFF"/>
              <w:left w:val="single" w:sz="2" w:space="0" w:color="000000"/>
              <w:bottom w:val="single" w:sz="2" w:space="0" w:color="FFFFFF"/>
              <w:right w:val="single" w:sz="2" w:space="0" w:color="000000"/>
            </w:tcBorders>
          </w:tcPr>
          <w:p w14:paraId="4375FF2D" w14:textId="77777777" w:rsidR="000770DB" w:rsidRDefault="00000000">
            <w:pPr>
              <w:spacing w:after="0" w:line="259" w:lineRule="auto"/>
              <w:ind w:left="840" w:firstLine="0"/>
              <w:jc w:val="left"/>
            </w:pPr>
            <w:r>
              <w:t xml:space="preserve">Допълнителни дейности. Дейности по интереси </w:t>
            </w:r>
          </w:p>
        </w:tc>
      </w:tr>
      <w:tr w:rsidR="000770DB" w14:paraId="6BCEAD49" w14:textId="77777777">
        <w:trPr>
          <w:trHeight w:val="283"/>
        </w:trPr>
        <w:tc>
          <w:tcPr>
            <w:tcW w:w="2660" w:type="dxa"/>
            <w:tcBorders>
              <w:top w:val="single" w:sz="2" w:space="0" w:color="FFFFFF"/>
              <w:left w:val="single" w:sz="2" w:space="0" w:color="000000"/>
              <w:bottom w:val="single" w:sz="2" w:space="0" w:color="FFFFFF"/>
              <w:right w:val="single" w:sz="2" w:space="0" w:color="000000"/>
            </w:tcBorders>
          </w:tcPr>
          <w:p w14:paraId="311781B0" w14:textId="77777777" w:rsidR="000770DB" w:rsidRDefault="00000000">
            <w:pPr>
              <w:spacing w:after="0" w:line="259" w:lineRule="auto"/>
              <w:ind w:left="0" w:firstLine="0"/>
              <w:jc w:val="left"/>
            </w:pPr>
            <w:r>
              <w:t xml:space="preserve">11.00-11.15 </w:t>
            </w:r>
          </w:p>
        </w:tc>
        <w:tc>
          <w:tcPr>
            <w:tcW w:w="10950" w:type="dxa"/>
            <w:tcBorders>
              <w:top w:val="single" w:sz="2" w:space="0" w:color="FFFFFF"/>
              <w:left w:val="single" w:sz="2" w:space="0" w:color="000000"/>
              <w:bottom w:val="single" w:sz="2" w:space="0" w:color="FFFFFF"/>
              <w:right w:val="single" w:sz="2" w:space="0" w:color="000000"/>
            </w:tcBorders>
          </w:tcPr>
          <w:p w14:paraId="6DD6FDAC" w14:textId="77777777" w:rsidR="000770DB" w:rsidRDefault="00000000">
            <w:pPr>
              <w:spacing w:after="0" w:line="259" w:lineRule="auto"/>
              <w:ind w:left="840" w:firstLine="0"/>
              <w:jc w:val="left"/>
            </w:pPr>
            <w:r>
              <w:t xml:space="preserve">Игри на открито </w:t>
            </w:r>
          </w:p>
        </w:tc>
      </w:tr>
      <w:tr w:rsidR="000770DB" w14:paraId="7D476D62" w14:textId="77777777">
        <w:trPr>
          <w:trHeight w:val="283"/>
        </w:trPr>
        <w:tc>
          <w:tcPr>
            <w:tcW w:w="2660" w:type="dxa"/>
            <w:tcBorders>
              <w:top w:val="single" w:sz="2" w:space="0" w:color="FFFFFF"/>
              <w:left w:val="single" w:sz="2" w:space="0" w:color="000000"/>
              <w:bottom w:val="single" w:sz="2" w:space="0" w:color="FFFFFF"/>
              <w:right w:val="single" w:sz="2" w:space="0" w:color="000000"/>
            </w:tcBorders>
          </w:tcPr>
          <w:p w14:paraId="72DAC8D2" w14:textId="77777777" w:rsidR="000770DB" w:rsidRDefault="00000000">
            <w:pPr>
              <w:spacing w:after="0" w:line="259" w:lineRule="auto"/>
              <w:ind w:left="0" w:firstLine="0"/>
              <w:jc w:val="left"/>
            </w:pPr>
            <w:r>
              <w:t xml:space="preserve">11.15-11.30 </w:t>
            </w:r>
          </w:p>
        </w:tc>
        <w:tc>
          <w:tcPr>
            <w:tcW w:w="10950" w:type="dxa"/>
            <w:tcBorders>
              <w:top w:val="single" w:sz="2" w:space="0" w:color="FFFFFF"/>
              <w:left w:val="single" w:sz="2" w:space="0" w:color="000000"/>
              <w:bottom w:val="single" w:sz="2" w:space="0" w:color="FFFFFF"/>
              <w:right w:val="single" w:sz="2" w:space="0" w:color="000000"/>
            </w:tcBorders>
          </w:tcPr>
          <w:p w14:paraId="4E571181" w14:textId="77777777" w:rsidR="000770DB" w:rsidRDefault="00000000">
            <w:pPr>
              <w:spacing w:after="0" w:line="259" w:lineRule="auto"/>
              <w:ind w:left="840" w:firstLine="0"/>
              <w:jc w:val="left"/>
            </w:pPr>
            <w:r>
              <w:t xml:space="preserve">Подготовка за обяд </w:t>
            </w:r>
          </w:p>
        </w:tc>
      </w:tr>
      <w:tr w:rsidR="000770DB" w14:paraId="17F255B6" w14:textId="77777777">
        <w:trPr>
          <w:trHeight w:val="283"/>
        </w:trPr>
        <w:tc>
          <w:tcPr>
            <w:tcW w:w="2660" w:type="dxa"/>
            <w:tcBorders>
              <w:top w:val="single" w:sz="2" w:space="0" w:color="FFFFFF"/>
              <w:left w:val="single" w:sz="2" w:space="0" w:color="000000"/>
              <w:bottom w:val="single" w:sz="2" w:space="0" w:color="FFFFFF"/>
              <w:right w:val="single" w:sz="2" w:space="0" w:color="000000"/>
            </w:tcBorders>
          </w:tcPr>
          <w:p w14:paraId="383C3B8B" w14:textId="77777777" w:rsidR="000770DB" w:rsidRDefault="00000000">
            <w:pPr>
              <w:spacing w:after="0" w:line="259" w:lineRule="auto"/>
              <w:ind w:left="0" w:firstLine="0"/>
              <w:jc w:val="left"/>
            </w:pPr>
            <w:r>
              <w:t xml:space="preserve">11.30-12.00 </w:t>
            </w:r>
          </w:p>
        </w:tc>
        <w:tc>
          <w:tcPr>
            <w:tcW w:w="10950" w:type="dxa"/>
            <w:tcBorders>
              <w:top w:val="single" w:sz="2" w:space="0" w:color="FFFFFF"/>
              <w:left w:val="single" w:sz="2" w:space="0" w:color="000000"/>
              <w:bottom w:val="single" w:sz="2" w:space="0" w:color="FFFFFF"/>
              <w:right w:val="single" w:sz="2" w:space="0" w:color="000000"/>
            </w:tcBorders>
          </w:tcPr>
          <w:p w14:paraId="79C50F8C" w14:textId="77777777" w:rsidR="000770DB" w:rsidRDefault="00000000">
            <w:pPr>
              <w:spacing w:after="0" w:line="259" w:lineRule="auto"/>
              <w:ind w:left="840" w:firstLine="0"/>
              <w:jc w:val="left"/>
            </w:pPr>
            <w:r>
              <w:t xml:space="preserve">Обяд </w:t>
            </w:r>
          </w:p>
        </w:tc>
      </w:tr>
      <w:tr w:rsidR="000770DB" w14:paraId="57C0E3CB" w14:textId="77777777">
        <w:trPr>
          <w:trHeight w:val="284"/>
        </w:trPr>
        <w:tc>
          <w:tcPr>
            <w:tcW w:w="2660" w:type="dxa"/>
            <w:tcBorders>
              <w:top w:val="single" w:sz="2" w:space="0" w:color="FFFFFF"/>
              <w:left w:val="single" w:sz="2" w:space="0" w:color="000000"/>
              <w:bottom w:val="single" w:sz="2" w:space="0" w:color="FFFFFF"/>
              <w:right w:val="single" w:sz="2" w:space="0" w:color="000000"/>
            </w:tcBorders>
          </w:tcPr>
          <w:p w14:paraId="46CEF7AA" w14:textId="77777777" w:rsidR="000770DB" w:rsidRDefault="00000000">
            <w:pPr>
              <w:spacing w:after="0" w:line="259" w:lineRule="auto"/>
              <w:ind w:left="0" w:firstLine="0"/>
              <w:jc w:val="left"/>
            </w:pPr>
            <w:r>
              <w:t xml:space="preserve">12.00-12.30 </w:t>
            </w:r>
          </w:p>
        </w:tc>
        <w:tc>
          <w:tcPr>
            <w:tcW w:w="10950" w:type="dxa"/>
            <w:tcBorders>
              <w:top w:val="single" w:sz="2" w:space="0" w:color="FFFFFF"/>
              <w:left w:val="single" w:sz="2" w:space="0" w:color="000000"/>
              <w:bottom w:val="single" w:sz="2" w:space="0" w:color="FFFFFF"/>
              <w:right w:val="single" w:sz="2" w:space="0" w:color="000000"/>
            </w:tcBorders>
          </w:tcPr>
          <w:p w14:paraId="0D0018B7" w14:textId="77777777" w:rsidR="000770DB" w:rsidRDefault="00000000">
            <w:pPr>
              <w:spacing w:after="0" w:line="259" w:lineRule="auto"/>
              <w:ind w:left="840" w:firstLine="0"/>
              <w:jc w:val="left"/>
            </w:pPr>
            <w:r>
              <w:t xml:space="preserve">Подготовка за сън </w:t>
            </w:r>
          </w:p>
        </w:tc>
      </w:tr>
      <w:tr w:rsidR="000770DB" w14:paraId="39B15B6C" w14:textId="77777777">
        <w:trPr>
          <w:trHeight w:val="283"/>
        </w:trPr>
        <w:tc>
          <w:tcPr>
            <w:tcW w:w="2660" w:type="dxa"/>
            <w:tcBorders>
              <w:top w:val="single" w:sz="2" w:space="0" w:color="FFFFFF"/>
              <w:left w:val="single" w:sz="2" w:space="0" w:color="000000"/>
              <w:bottom w:val="single" w:sz="2" w:space="0" w:color="FFFFFF"/>
              <w:right w:val="single" w:sz="2" w:space="0" w:color="000000"/>
            </w:tcBorders>
          </w:tcPr>
          <w:p w14:paraId="1DEFCF3F" w14:textId="77777777" w:rsidR="000770DB" w:rsidRDefault="00000000">
            <w:pPr>
              <w:spacing w:after="0" w:line="259" w:lineRule="auto"/>
              <w:ind w:left="0" w:firstLine="0"/>
              <w:jc w:val="left"/>
            </w:pPr>
            <w:r>
              <w:t xml:space="preserve">12.30-15.30 </w:t>
            </w:r>
          </w:p>
        </w:tc>
        <w:tc>
          <w:tcPr>
            <w:tcW w:w="10950" w:type="dxa"/>
            <w:tcBorders>
              <w:top w:val="single" w:sz="2" w:space="0" w:color="FFFFFF"/>
              <w:left w:val="single" w:sz="2" w:space="0" w:color="000000"/>
              <w:bottom w:val="single" w:sz="2" w:space="0" w:color="FFFFFF"/>
              <w:right w:val="single" w:sz="2" w:space="0" w:color="000000"/>
            </w:tcBorders>
          </w:tcPr>
          <w:p w14:paraId="13EE57F7" w14:textId="77777777" w:rsidR="000770DB" w:rsidRDefault="00000000">
            <w:pPr>
              <w:spacing w:after="0" w:line="259" w:lineRule="auto"/>
              <w:ind w:left="840" w:firstLine="0"/>
              <w:jc w:val="left"/>
            </w:pPr>
            <w:r>
              <w:t xml:space="preserve">Следобеден сън </w:t>
            </w:r>
          </w:p>
        </w:tc>
      </w:tr>
      <w:tr w:rsidR="000770DB" w14:paraId="5236C793" w14:textId="77777777">
        <w:trPr>
          <w:trHeight w:val="283"/>
        </w:trPr>
        <w:tc>
          <w:tcPr>
            <w:tcW w:w="2660" w:type="dxa"/>
            <w:tcBorders>
              <w:top w:val="single" w:sz="2" w:space="0" w:color="FFFFFF"/>
              <w:left w:val="single" w:sz="2" w:space="0" w:color="000000"/>
              <w:bottom w:val="single" w:sz="2" w:space="0" w:color="FFFFFF"/>
              <w:right w:val="single" w:sz="2" w:space="0" w:color="000000"/>
            </w:tcBorders>
          </w:tcPr>
          <w:p w14:paraId="640D1D04" w14:textId="77777777" w:rsidR="000770DB" w:rsidRDefault="00000000">
            <w:pPr>
              <w:spacing w:after="0" w:line="259" w:lineRule="auto"/>
              <w:ind w:left="0" w:firstLine="0"/>
              <w:jc w:val="left"/>
            </w:pPr>
            <w:r>
              <w:t xml:space="preserve">15.30-15.45 </w:t>
            </w:r>
          </w:p>
        </w:tc>
        <w:tc>
          <w:tcPr>
            <w:tcW w:w="10950" w:type="dxa"/>
            <w:tcBorders>
              <w:top w:val="single" w:sz="2" w:space="0" w:color="FFFFFF"/>
              <w:left w:val="single" w:sz="2" w:space="0" w:color="000000"/>
              <w:bottom w:val="single" w:sz="2" w:space="0" w:color="FFFFFF"/>
              <w:right w:val="single" w:sz="2" w:space="0" w:color="000000"/>
            </w:tcBorders>
          </w:tcPr>
          <w:p w14:paraId="661F1A09" w14:textId="77777777" w:rsidR="000770DB" w:rsidRDefault="00000000">
            <w:pPr>
              <w:spacing w:after="0" w:line="259" w:lineRule="auto"/>
              <w:ind w:left="840" w:firstLine="0"/>
              <w:jc w:val="left"/>
            </w:pPr>
            <w:r>
              <w:t xml:space="preserve">Тоалет </w:t>
            </w:r>
          </w:p>
        </w:tc>
      </w:tr>
      <w:tr w:rsidR="000770DB" w14:paraId="7570726B" w14:textId="77777777">
        <w:trPr>
          <w:trHeight w:val="283"/>
        </w:trPr>
        <w:tc>
          <w:tcPr>
            <w:tcW w:w="2660" w:type="dxa"/>
            <w:tcBorders>
              <w:top w:val="single" w:sz="2" w:space="0" w:color="FFFFFF"/>
              <w:left w:val="single" w:sz="2" w:space="0" w:color="000000"/>
              <w:bottom w:val="single" w:sz="2" w:space="0" w:color="FFFFFF"/>
              <w:right w:val="single" w:sz="2" w:space="0" w:color="000000"/>
            </w:tcBorders>
          </w:tcPr>
          <w:p w14:paraId="1A93395B" w14:textId="77777777" w:rsidR="000770DB" w:rsidRDefault="00000000">
            <w:pPr>
              <w:spacing w:after="0" w:line="259" w:lineRule="auto"/>
              <w:ind w:left="0" w:firstLine="0"/>
              <w:jc w:val="left"/>
            </w:pPr>
            <w:r>
              <w:t xml:space="preserve">15.45-16.00 </w:t>
            </w:r>
          </w:p>
        </w:tc>
        <w:tc>
          <w:tcPr>
            <w:tcW w:w="10950" w:type="dxa"/>
            <w:tcBorders>
              <w:top w:val="single" w:sz="2" w:space="0" w:color="FFFFFF"/>
              <w:left w:val="single" w:sz="2" w:space="0" w:color="000000"/>
              <w:bottom w:val="single" w:sz="2" w:space="0" w:color="FFFFFF"/>
              <w:right w:val="single" w:sz="2" w:space="0" w:color="000000"/>
            </w:tcBorders>
          </w:tcPr>
          <w:p w14:paraId="1D0C2191" w14:textId="77777777" w:rsidR="000770DB" w:rsidRDefault="00000000">
            <w:pPr>
              <w:spacing w:after="0" w:line="259" w:lineRule="auto"/>
              <w:ind w:left="840" w:firstLine="0"/>
              <w:jc w:val="left"/>
            </w:pPr>
            <w:r>
              <w:t xml:space="preserve">Подвижни игри </w:t>
            </w:r>
          </w:p>
        </w:tc>
      </w:tr>
      <w:tr w:rsidR="000770DB" w14:paraId="5A280EF9" w14:textId="77777777">
        <w:trPr>
          <w:trHeight w:val="281"/>
        </w:trPr>
        <w:tc>
          <w:tcPr>
            <w:tcW w:w="2660" w:type="dxa"/>
            <w:tcBorders>
              <w:top w:val="single" w:sz="2" w:space="0" w:color="FFFFFF"/>
              <w:left w:val="single" w:sz="2" w:space="0" w:color="000000"/>
              <w:bottom w:val="single" w:sz="2" w:space="0" w:color="FFFFFF"/>
              <w:right w:val="single" w:sz="2" w:space="0" w:color="000000"/>
            </w:tcBorders>
          </w:tcPr>
          <w:p w14:paraId="75E25C4B" w14:textId="77777777" w:rsidR="000770DB" w:rsidRDefault="00000000">
            <w:pPr>
              <w:spacing w:after="0" w:line="259" w:lineRule="auto"/>
              <w:ind w:left="0" w:firstLine="0"/>
              <w:jc w:val="left"/>
            </w:pPr>
            <w:r>
              <w:t xml:space="preserve">16.00-16.30 </w:t>
            </w:r>
          </w:p>
        </w:tc>
        <w:tc>
          <w:tcPr>
            <w:tcW w:w="10950" w:type="dxa"/>
            <w:tcBorders>
              <w:top w:val="single" w:sz="2" w:space="0" w:color="FFFFFF"/>
              <w:left w:val="single" w:sz="2" w:space="0" w:color="000000"/>
              <w:bottom w:val="single" w:sz="2" w:space="0" w:color="FFFFFF"/>
              <w:right w:val="single" w:sz="2" w:space="0" w:color="000000"/>
            </w:tcBorders>
          </w:tcPr>
          <w:p w14:paraId="07FB98F8" w14:textId="77777777" w:rsidR="000770DB" w:rsidRDefault="00000000">
            <w:pPr>
              <w:spacing w:after="0" w:line="259" w:lineRule="auto"/>
              <w:ind w:left="840" w:firstLine="0"/>
              <w:jc w:val="left"/>
            </w:pPr>
            <w:r>
              <w:t xml:space="preserve">Следобедна закуска </w:t>
            </w:r>
          </w:p>
        </w:tc>
      </w:tr>
      <w:tr w:rsidR="000770DB" w14:paraId="66EA259B" w14:textId="77777777">
        <w:trPr>
          <w:trHeight w:val="283"/>
        </w:trPr>
        <w:tc>
          <w:tcPr>
            <w:tcW w:w="2660" w:type="dxa"/>
            <w:tcBorders>
              <w:top w:val="single" w:sz="2" w:space="0" w:color="FFFFFF"/>
              <w:left w:val="single" w:sz="2" w:space="0" w:color="000000"/>
              <w:bottom w:val="single" w:sz="2" w:space="0" w:color="FFFFFF"/>
              <w:right w:val="single" w:sz="2" w:space="0" w:color="000000"/>
            </w:tcBorders>
          </w:tcPr>
          <w:p w14:paraId="4DD35F17" w14:textId="77777777" w:rsidR="000770DB" w:rsidRDefault="00000000">
            <w:pPr>
              <w:spacing w:after="0" w:line="259" w:lineRule="auto"/>
              <w:ind w:left="0" w:firstLine="0"/>
              <w:jc w:val="left"/>
            </w:pPr>
            <w:r>
              <w:t xml:space="preserve">16.30-17.00 </w:t>
            </w:r>
          </w:p>
        </w:tc>
        <w:tc>
          <w:tcPr>
            <w:tcW w:w="10950" w:type="dxa"/>
            <w:tcBorders>
              <w:top w:val="single" w:sz="2" w:space="0" w:color="FFFFFF"/>
              <w:left w:val="single" w:sz="2" w:space="0" w:color="000000"/>
              <w:bottom w:val="single" w:sz="2" w:space="0" w:color="FFFFFF"/>
              <w:right w:val="single" w:sz="2" w:space="0" w:color="000000"/>
            </w:tcBorders>
          </w:tcPr>
          <w:p w14:paraId="40F3E021" w14:textId="77777777" w:rsidR="000770DB" w:rsidRDefault="00000000">
            <w:pPr>
              <w:spacing w:after="0" w:line="259" w:lineRule="auto"/>
              <w:ind w:left="840" w:firstLine="0"/>
              <w:jc w:val="left"/>
            </w:pPr>
            <w:r>
              <w:t xml:space="preserve">Допълнителни дейности, Дейности по интереси </w:t>
            </w:r>
          </w:p>
        </w:tc>
      </w:tr>
      <w:tr w:rsidR="000770DB" w14:paraId="48FBB5E9" w14:textId="77777777">
        <w:trPr>
          <w:trHeight w:val="284"/>
        </w:trPr>
        <w:tc>
          <w:tcPr>
            <w:tcW w:w="2660" w:type="dxa"/>
            <w:tcBorders>
              <w:top w:val="single" w:sz="2" w:space="0" w:color="FFFFFF"/>
              <w:left w:val="single" w:sz="2" w:space="0" w:color="000000"/>
              <w:bottom w:val="single" w:sz="2" w:space="0" w:color="000000"/>
              <w:right w:val="single" w:sz="2" w:space="0" w:color="000000"/>
            </w:tcBorders>
          </w:tcPr>
          <w:p w14:paraId="3FB1A06C" w14:textId="77777777" w:rsidR="000770DB" w:rsidRDefault="00000000">
            <w:pPr>
              <w:spacing w:after="0" w:line="259" w:lineRule="auto"/>
              <w:ind w:left="0" w:firstLine="0"/>
              <w:jc w:val="left"/>
            </w:pPr>
            <w:r>
              <w:t xml:space="preserve">17.00-18.00 </w:t>
            </w:r>
          </w:p>
        </w:tc>
        <w:tc>
          <w:tcPr>
            <w:tcW w:w="10950" w:type="dxa"/>
            <w:tcBorders>
              <w:top w:val="single" w:sz="2" w:space="0" w:color="FFFFFF"/>
              <w:left w:val="single" w:sz="2" w:space="0" w:color="000000"/>
              <w:bottom w:val="single" w:sz="2" w:space="0" w:color="000000"/>
              <w:right w:val="single" w:sz="2" w:space="0" w:color="000000"/>
            </w:tcBorders>
          </w:tcPr>
          <w:p w14:paraId="1C642568" w14:textId="77777777" w:rsidR="000770DB" w:rsidRDefault="00000000">
            <w:pPr>
              <w:spacing w:after="0" w:line="259" w:lineRule="auto"/>
              <w:ind w:left="840" w:firstLine="0"/>
              <w:jc w:val="left"/>
            </w:pPr>
            <w:r>
              <w:t xml:space="preserve">Игра и изпращане на децата </w:t>
            </w:r>
          </w:p>
        </w:tc>
      </w:tr>
    </w:tbl>
    <w:p w14:paraId="7B7E8F25" w14:textId="77777777" w:rsidR="000770DB" w:rsidRDefault="00000000">
      <w:pPr>
        <w:spacing w:after="0" w:line="259" w:lineRule="auto"/>
        <w:ind w:left="0" w:firstLine="0"/>
        <w:jc w:val="left"/>
      </w:pPr>
      <w:r>
        <w:rPr>
          <w:color w:val="FF0000"/>
        </w:rPr>
        <w:t xml:space="preserve"> </w:t>
      </w:r>
    </w:p>
    <w:p w14:paraId="41468709" w14:textId="77777777" w:rsidR="000770DB" w:rsidRDefault="00000000">
      <w:pPr>
        <w:spacing w:after="31" w:line="259" w:lineRule="auto"/>
        <w:ind w:left="0" w:firstLine="0"/>
        <w:jc w:val="left"/>
      </w:pPr>
      <w:r>
        <w:rPr>
          <w:color w:val="FF0000"/>
        </w:rPr>
        <w:t xml:space="preserve"> </w:t>
      </w:r>
    </w:p>
    <w:p w14:paraId="49B74334" w14:textId="77777777" w:rsidR="000770DB" w:rsidRDefault="00000000">
      <w:pPr>
        <w:pStyle w:val="2"/>
        <w:ind w:left="850"/>
      </w:pPr>
      <w:r>
        <w:t xml:space="preserve">VI.ГОДИШНИ ТЕМАТИЧНИ РАЗПРЕДЕЛЕНИЯ НА ГРУПИТЕ ПО ОБРАЗОВАТЕЛНИ НАПРАВЛЕНИЯ  </w:t>
      </w:r>
    </w:p>
    <w:p w14:paraId="169A010D" w14:textId="77777777" w:rsidR="000770DB" w:rsidRDefault="00000000">
      <w:pPr>
        <w:spacing w:after="0" w:line="259" w:lineRule="auto"/>
        <w:ind w:left="0" w:firstLine="0"/>
        <w:jc w:val="left"/>
      </w:pPr>
      <w:r>
        <w:t xml:space="preserve"> </w:t>
      </w:r>
    </w:p>
    <w:p w14:paraId="2D271D6D" w14:textId="77777777" w:rsidR="000770DB" w:rsidRDefault="00000000">
      <w:pPr>
        <w:ind w:left="142" w:right="13" w:firstLine="699"/>
      </w:pPr>
      <w:r>
        <w:t xml:space="preserve">Тематичното разпределение осигурява ритмично и балансирано  разпределяне на съдържанието по образователните направления и включва темите за постигане на отделни компетентности(знания, умения и отношения) като очаквани резултати от възпитанието, обучението и социализацията на децата  за всяка възрастова група както и методите и формите за проследяване на постиженията им. То се разработва от учителите в групите в началото на учебната година, като се отчитат интересите на децата и спецификата на </w:t>
      </w:r>
      <w:r>
        <w:lastRenderedPageBreak/>
        <w:t xml:space="preserve">образователната среда и се заверява от директора. Тематичното разпределение по образователните направления за всяка възрастова група се характеризира  с:  </w:t>
      </w:r>
    </w:p>
    <w:p w14:paraId="50A09FEF" w14:textId="77777777" w:rsidR="000770DB" w:rsidRDefault="00000000">
      <w:pPr>
        <w:numPr>
          <w:ilvl w:val="0"/>
          <w:numId w:val="6"/>
        </w:numPr>
        <w:ind w:left="988" w:right="13" w:hanging="148"/>
      </w:pPr>
      <w:r>
        <w:t xml:space="preserve">Ритмично и балансирано разпределение на образователното съдържание по теми, месеци и седмици. </w:t>
      </w:r>
    </w:p>
    <w:p w14:paraId="3D247CA6" w14:textId="77777777" w:rsidR="000770DB" w:rsidRDefault="00000000">
      <w:pPr>
        <w:numPr>
          <w:ilvl w:val="0"/>
          <w:numId w:val="6"/>
        </w:numPr>
        <w:ind w:left="988" w:right="13" w:hanging="148"/>
      </w:pPr>
      <w:r>
        <w:t xml:space="preserve">Принадлежност на всяка тема към съответно образователно ядро.  </w:t>
      </w:r>
    </w:p>
    <w:p w14:paraId="3BCECA91" w14:textId="77777777" w:rsidR="000770DB" w:rsidRDefault="00000000">
      <w:pPr>
        <w:numPr>
          <w:ilvl w:val="0"/>
          <w:numId w:val="6"/>
        </w:numPr>
        <w:ind w:left="988" w:right="13" w:hanging="148"/>
      </w:pPr>
      <w:r>
        <w:t xml:space="preserve">Очаквани  резултати от целенасочената работа по всяка тема. </w:t>
      </w:r>
    </w:p>
    <w:p w14:paraId="073DE37D" w14:textId="77777777" w:rsidR="000770DB" w:rsidRDefault="00000000">
      <w:pPr>
        <w:spacing w:after="0" w:line="259" w:lineRule="auto"/>
        <w:ind w:left="840" w:firstLine="0"/>
        <w:jc w:val="left"/>
      </w:pPr>
      <w:r>
        <w:rPr>
          <w:color w:val="FF0000"/>
        </w:rPr>
        <w:t xml:space="preserve"> </w:t>
      </w:r>
    </w:p>
    <w:p w14:paraId="6C4CD879" w14:textId="77777777" w:rsidR="000770DB" w:rsidRDefault="00000000">
      <w:pPr>
        <w:spacing w:after="31" w:line="259" w:lineRule="auto"/>
        <w:ind w:left="840" w:firstLine="0"/>
        <w:jc w:val="left"/>
      </w:pPr>
      <w:r>
        <w:rPr>
          <w:color w:val="FF0000"/>
        </w:rPr>
        <w:t xml:space="preserve"> </w:t>
      </w:r>
    </w:p>
    <w:p w14:paraId="5B197E49" w14:textId="77777777" w:rsidR="000770DB" w:rsidRDefault="00000000">
      <w:pPr>
        <w:pStyle w:val="2"/>
        <w:spacing w:after="70"/>
        <w:ind w:left="850"/>
      </w:pPr>
      <w:r>
        <w:t xml:space="preserve">VII. ПРОСЛЕДЯВАНЕ НА РЕЗУЛТАТИТЕ ОТ ПРЕДУЧИЛИЩНОТО ОБРАЗОВАНИЕ – СЪЩНОСТ, МЕТОДИ И ФОРМИ </w:t>
      </w:r>
    </w:p>
    <w:p w14:paraId="7C0E98BF" w14:textId="77777777" w:rsidR="000770DB" w:rsidRDefault="00000000">
      <w:pPr>
        <w:spacing w:after="124"/>
        <w:ind w:left="-15" w:right="13" w:firstLine="720"/>
      </w:pPr>
      <w:r>
        <w:t xml:space="preserve">Проследяването на резултатите от предучилищното образование на децата във всяка възрастова група се определя и осъществява от учителите в съответствие с очакваните резултати от възпитанието, обучението и социализацията на децата  по образователните направления (български език и литература, математика, околен свят, изобразително изкуство, музика, конструиране и технологии и физическа култура) в началото и края на учебната годината и се вписват в дневника на групата.  </w:t>
      </w:r>
      <w:proofErr w:type="spellStart"/>
      <w:r>
        <w:t>To</w:t>
      </w:r>
      <w:proofErr w:type="spellEnd"/>
      <w:r>
        <w:t xml:space="preserve"> има следните задачи:   </w:t>
      </w:r>
    </w:p>
    <w:p w14:paraId="5706DC9C" w14:textId="77777777" w:rsidR="000770DB" w:rsidRDefault="00000000">
      <w:pPr>
        <w:numPr>
          <w:ilvl w:val="0"/>
          <w:numId w:val="7"/>
        </w:numPr>
        <w:spacing w:after="79"/>
        <w:ind w:right="13" w:firstLine="699"/>
      </w:pPr>
      <w:r>
        <w:t xml:space="preserve">да се проверява ефективността на отделните подходи и форми на педагогическо взаимодействие;  </w:t>
      </w:r>
    </w:p>
    <w:p w14:paraId="3D4A2503" w14:textId="77777777" w:rsidR="000770DB" w:rsidRDefault="00000000">
      <w:pPr>
        <w:numPr>
          <w:ilvl w:val="0"/>
          <w:numId w:val="7"/>
        </w:numPr>
        <w:spacing w:after="122"/>
        <w:ind w:right="13" w:firstLine="699"/>
      </w:pPr>
      <w:r>
        <w:t xml:space="preserve">да се проследяват резултатите от образователния процес: по образователни направления; общо за детската група; по отношение на всяко дете; </w:t>
      </w:r>
    </w:p>
    <w:p w14:paraId="607AC3D9" w14:textId="77777777" w:rsidR="000770DB" w:rsidRDefault="00000000">
      <w:pPr>
        <w:numPr>
          <w:ilvl w:val="0"/>
          <w:numId w:val="7"/>
        </w:numPr>
        <w:spacing w:after="123"/>
        <w:ind w:right="13" w:firstLine="699"/>
      </w:pPr>
      <w:r>
        <w:t xml:space="preserve">на базата на тези резултати да се планира образователният процес по дейности и образователни направления; </w:t>
      </w:r>
    </w:p>
    <w:p w14:paraId="60B83AEA" w14:textId="77777777" w:rsidR="000770DB" w:rsidRDefault="00000000">
      <w:pPr>
        <w:spacing w:after="122"/>
        <w:ind w:left="142" w:right="13" w:firstLine="699"/>
      </w:pPr>
      <w:r>
        <w:t xml:space="preserve"> •да се осъществява </w:t>
      </w:r>
      <w:proofErr w:type="spellStart"/>
      <w:r>
        <w:t>съобразеност</w:t>
      </w:r>
      <w:proofErr w:type="spellEnd"/>
      <w:r>
        <w:t xml:space="preserve"> на образователния процес с индивидуалните особености или специалните образователни потребности на децата.  Средствата за проследяване на резултатите от образователния процес се прилагат:  </w:t>
      </w:r>
    </w:p>
    <w:p w14:paraId="16B9101B" w14:textId="77777777" w:rsidR="000770DB" w:rsidRDefault="00000000">
      <w:pPr>
        <w:numPr>
          <w:ilvl w:val="0"/>
          <w:numId w:val="7"/>
        </w:numPr>
        <w:spacing w:after="123"/>
        <w:ind w:right="13" w:firstLine="699"/>
      </w:pPr>
      <w:r>
        <w:t xml:space="preserve">текущо: чрез ситуации, включени в хорариума по отделните образователни направления. </w:t>
      </w:r>
    </w:p>
    <w:p w14:paraId="54ABA144" w14:textId="77777777" w:rsidR="000770DB" w:rsidRDefault="00000000">
      <w:pPr>
        <w:numPr>
          <w:ilvl w:val="0"/>
          <w:numId w:val="7"/>
        </w:numPr>
        <w:spacing w:after="73"/>
        <w:ind w:right="13" w:firstLine="699"/>
      </w:pPr>
      <w:r>
        <w:t xml:space="preserve">на принципа „вход-изход“: чрез ситуации – също включени в хорариума на образователното направление, в началото и в края на учебната година.  </w:t>
      </w:r>
    </w:p>
    <w:p w14:paraId="57569627" w14:textId="77777777" w:rsidR="000770DB" w:rsidRDefault="00000000">
      <w:pPr>
        <w:spacing w:after="119"/>
        <w:ind w:left="142" w:right="13" w:firstLine="699"/>
      </w:pPr>
      <w:r>
        <w:t xml:space="preserve">Проследяването на постиженията на детето се осъществява от учителите на съответната група в началото и в края на    учебното време по чл. 12, ал. 1 по образователните направления. /Наредба 5/, както следва: </w:t>
      </w:r>
    </w:p>
    <w:p w14:paraId="2FCB37F3" w14:textId="77777777" w:rsidR="000770DB" w:rsidRDefault="00000000">
      <w:pPr>
        <w:numPr>
          <w:ilvl w:val="0"/>
          <w:numId w:val="8"/>
        </w:numPr>
        <w:spacing w:after="123"/>
        <w:ind w:left="979" w:right="13" w:hanging="139"/>
      </w:pPr>
      <w:r>
        <w:t xml:space="preserve">До 25.10. за входно ниво </w:t>
      </w:r>
    </w:p>
    <w:p w14:paraId="222E40B1" w14:textId="77777777" w:rsidR="000770DB" w:rsidRDefault="00000000">
      <w:pPr>
        <w:numPr>
          <w:ilvl w:val="0"/>
          <w:numId w:val="8"/>
        </w:numPr>
        <w:ind w:left="979" w:right="13" w:hanging="139"/>
      </w:pPr>
      <w:r>
        <w:lastRenderedPageBreak/>
        <w:t xml:space="preserve">До 20.05. за изходно ниво </w:t>
      </w:r>
    </w:p>
    <w:p w14:paraId="637490DA" w14:textId="77777777" w:rsidR="000770DB" w:rsidRDefault="00000000">
      <w:pPr>
        <w:spacing w:after="77"/>
        <w:ind w:left="142" w:right="13" w:firstLine="699"/>
      </w:pPr>
      <w:r>
        <w:t xml:space="preserve"> Проследяването на постиженията на децата за всяка възрастова група се определя от учителите в съответствие с методите и формите за проследяване на постиженията на децата и отразява съответствието с очакваните резултати по чл. 28, ал. 2. /Наредба 5/. Резултатите от проследяването на постиженията на детето се вписват в дневника на групата. След изпълнение на дейностите  учителите информират родителите за индивидуалните постижения на детето. В хода на предучилищното образование постиженията на детето се отразяват в детско портфолио. Информацията, която получават те, трябва да бъде позитивна, обективна и насочваща чрез развиващата програма за по-нататъшната индивидуална работа с детето. При запознаване с резултатите учителят трябва да подходи обективно, професионално, етично и толерантно към родителя. Съдържанието на портфолиото се определя с Правилника за дейността на детската градина или на училището.  </w:t>
      </w:r>
    </w:p>
    <w:p w14:paraId="09E5F123" w14:textId="7A66A1CC" w:rsidR="000770DB" w:rsidRDefault="00000000">
      <w:pPr>
        <w:spacing w:after="75"/>
        <w:ind w:left="142" w:right="13" w:firstLine="699"/>
      </w:pPr>
      <w:r>
        <w:t>В края на предучилищното образование с цел осигуряване на продължаващо взаимодействие между родителите и образователните институции портфолиото им се предава. В 14-дневен срок преди края на учебното време учителите на съответната подготвителна група установяват готовността на детето за училище, посредством тест за училищна готовност, приет на педагогически съвет. Готовността на детето за училище отчита физическото, познавателното, езиковото, социалното и емоционалното му развитие. Показателите за проследяване на резултатите включват знанията, уменията и способностите проявени в процеса на предучилищното образование и очакваните резултати по образователните направления, като се акцентира и върху показатели свързани със социалното и емоционално развитие. За целта се използва  матрица за описване на индивидуалните резултати на децата. Различните умения на детето по отделните направления се очертават на три нива: справя се самостоятелно,</w:t>
      </w:r>
      <w:r>
        <w:rPr>
          <w:b/>
        </w:rPr>
        <w:t xml:space="preserve"> </w:t>
      </w:r>
      <w:r>
        <w:t>справя се с насочващи въпроси и справя се с помощ</w:t>
      </w:r>
      <w:r>
        <w:rPr>
          <w:b/>
        </w:rPr>
        <w:t xml:space="preserve"> </w:t>
      </w:r>
      <w:r>
        <w:t xml:space="preserve">от учителя или друг специалист (музикален ръководител), като по този начин най-ясно  се диференцират постиженията на детето между първото и второ проследяване на резултатите от предучилищното </w:t>
      </w:r>
      <w:r w:rsidR="00364E5C">
        <w:t>образование. За</w:t>
      </w:r>
      <w:r>
        <w:t xml:space="preserve"> децата в първа група – в началото на учебната година се провежда скрининг тест, чрез наблюдение на показателите за ранно    детско развитие: здраве, физическо и двигателно развитие; езиково, познавателно, социално и емоционално развитие; активност, игра и учене, при писмено заявено желание на родителите. Срок 15.11. </w:t>
      </w:r>
    </w:p>
    <w:p w14:paraId="55607B71" w14:textId="77777777" w:rsidR="000770DB" w:rsidRDefault="00000000">
      <w:pPr>
        <w:spacing w:after="29" w:line="259" w:lineRule="auto"/>
        <w:ind w:left="0" w:firstLine="0"/>
        <w:jc w:val="left"/>
      </w:pPr>
      <w:r>
        <w:t xml:space="preserve"> </w:t>
      </w:r>
    </w:p>
    <w:p w14:paraId="716C92F0" w14:textId="77777777" w:rsidR="000770DB" w:rsidRDefault="00000000">
      <w:pPr>
        <w:pStyle w:val="3"/>
        <w:ind w:left="850"/>
      </w:pPr>
      <w:r>
        <w:t xml:space="preserve">7.1 Методи и форми за проследяване на постиженията на децата </w:t>
      </w:r>
    </w:p>
    <w:p w14:paraId="6D4DE8D0" w14:textId="77777777" w:rsidR="000770DB" w:rsidRDefault="00000000">
      <w:pPr>
        <w:spacing w:after="23" w:line="259" w:lineRule="auto"/>
        <w:ind w:left="840" w:firstLine="0"/>
        <w:jc w:val="left"/>
      </w:pPr>
      <w:r>
        <w:t xml:space="preserve"> </w:t>
      </w:r>
    </w:p>
    <w:p w14:paraId="60E9557E" w14:textId="77777777" w:rsidR="000770DB" w:rsidRDefault="00000000">
      <w:pPr>
        <w:ind w:left="730" w:right="13"/>
      </w:pPr>
      <w:r>
        <w:t xml:space="preserve">Методи и форми за проследяване на резултатите от предучилищното образование  </w:t>
      </w:r>
    </w:p>
    <w:p w14:paraId="7281AC32" w14:textId="77777777" w:rsidR="000770DB" w:rsidRDefault="00000000">
      <w:pPr>
        <w:ind w:left="142" w:right="13" w:firstLine="699"/>
      </w:pPr>
      <w:r>
        <w:rPr>
          <w:b/>
        </w:rPr>
        <w:t>1.Наблюдение</w:t>
      </w:r>
      <w:r>
        <w:t xml:space="preserve"> - Основният метод за проследяване на постиженията на децата. То е процес от целенасочено наблюдение на детското поведение в различни ситуации, в различни режимни моменти, в различни среди, по време на ежедневните занимания в </w:t>
      </w:r>
      <w:r>
        <w:lastRenderedPageBreak/>
        <w:t xml:space="preserve">продължение на цялата учебна година. Събраната информация от наблюденията служи за основа при тълкуването на резултатите от развитието и извеждането на съответни изводи и насоки следващия възрастов период. </w:t>
      </w:r>
    </w:p>
    <w:p w14:paraId="73B7E9CE" w14:textId="77777777" w:rsidR="000770DB" w:rsidRDefault="00000000">
      <w:pPr>
        <w:spacing w:after="5" w:line="270" w:lineRule="auto"/>
        <w:ind w:left="835"/>
        <w:jc w:val="left"/>
      </w:pPr>
      <w:r>
        <w:rPr>
          <w:b/>
        </w:rPr>
        <w:t xml:space="preserve"> Цели на наблюдението:  </w:t>
      </w:r>
    </w:p>
    <w:p w14:paraId="7191768C" w14:textId="77777777" w:rsidR="000770DB" w:rsidRDefault="00000000">
      <w:pPr>
        <w:ind w:left="142" w:right="13" w:firstLine="886"/>
      </w:pPr>
      <w:r>
        <w:rPr>
          <w:noProof/>
        </w:rPr>
        <w:drawing>
          <wp:anchor distT="0" distB="0" distL="114300" distR="114300" simplePos="0" relativeHeight="251674624" behindDoc="1" locked="0" layoutInCell="1" allowOverlap="0" wp14:anchorId="34D62C88" wp14:editId="17773CCB">
            <wp:simplePos x="0" y="0"/>
            <wp:positionH relativeFrom="column">
              <wp:posOffset>533654</wp:posOffset>
            </wp:positionH>
            <wp:positionV relativeFrom="paragraph">
              <wp:posOffset>-31352</wp:posOffset>
            </wp:positionV>
            <wp:extent cx="237744" cy="169164"/>
            <wp:effectExtent l="0" t="0" r="0" b="0"/>
            <wp:wrapNone/>
            <wp:docPr id="3341" name="Picture 3341"/>
            <wp:cNvGraphicFramePr/>
            <a:graphic xmlns:a="http://schemas.openxmlformats.org/drawingml/2006/main">
              <a:graphicData uri="http://schemas.openxmlformats.org/drawingml/2006/picture">
                <pic:pic xmlns:pic="http://schemas.openxmlformats.org/drawingml/2006/picture">
                  <pic:nvPicPr>
                    <pic:cNvPr id="3341" name="Picture 3341"/>
                    <pic:cNvPicPr/>
                  </pic:nvPicPr>
                  <pic:blipFill>
                    <a:blip r:embed="rId7"/>
                    <a:stretch>
                      <a:fillRect/>
                    </a:stretch>
                  </pic:blipFill>
                  <pic:spPr>
                    <a:xfrm>
                      <a:off x="0" y="0"/>
                      <a:ext cx="237744" cy="169164"/>
                    </a:xfrm>
                    <a:prstGeom prst="rect">
                      <a:avLst/>
                    </a:prstGeom>
                  </pic:spPr>
                </pic:pic>
              </a:graphicData>
            </a:graphic>
          </wp:anchor>
        </w:drawing>
      </w:r>
      <w:r>
        <w:t xml:space="preserve"> Педагогът опознава индивидуално развитие на децата чрез установяване на техните характерни възрастови и индивидуални особености: нужди, способности, обноски, ограничения и затруднения;  </w:t>
      </w:r>
    </w:p>
    <w:p w14:paraId="747DDCA8" w14:textId="77777777" w:rsidR="000770DB" w:rsidRDefault="00000000">
      <w:pPr>
        <w:ind w:left="142" w:right="13" w:firstLine="886"/>
      </w:pPr>
      <w:r>
        <w:rPr>
          <w:noProof/>
        </w:rPr>
        <w:drawing>
          <wp:anchor distT="0" distB="0" distL="114300" distR="114300" simplePos="0" relativeHeight="251675648" behindDoc="1" locked="0" layoutInCell="1" allowOverlap="0" wp14:anchorId="5463F3FD" wp14:editId="19940C40">
            <wp:simplePos x="0" y="0"/>
            <wp:positionH relativeFrom="column">
              <wp:posOffset>533654</wp:posOffset>
            </wp:positionH>
            <wp:positionV relativeFrom="paragraph">
              <wp:posOffset>-31352</wp:posOffset>
            </wp:positionV>
            <wp:extent cx="237744" cy="169164"/>
            <wp:effectExtent l="0" t="0" r="0" b="0"/>
            <wp:wrapNone/>
            <wp:docPr id="3356" name="Picture 3356"/>
            <wp:cNvGraphicFramePr/>
            <a:graphic xmlns:a="http://schemas.openxmlformats.org/drawingml/2006/main">
              <a:graphicData uri="http://schemas.openxmlformats.org/drawingml/2006/picture">
                <pic:pic xmlns:pic="http://schemas.openxmlformats.org/drawingml/2006/picture">
                  <pic:nvPicPr>
                    <pic:cNvPr id="3356" name="Picture 3356"/>
                    <pic:cNvPicPr/>
                  </pic:nvPicPr>
                  <pic:blipFill>
                    <a:blip r:embed="rId7"/>
                    <a:stretch>
                      <a:fillRect/>
                    </a:stretch>
                  </pic:blipFill>
                  <pic:spPr>
                    <a:xfrm>
                      <a:off x="0" y="0"/>
                      <a:ext cx="237744" cy="169164"/>
                    </a:xfrm>
                    <a:prstGeom prst="rect">
                      <a:avLst/>
                    </a:prstGeom>
                  </pic:spPr>
                </pic:pic>
              </a:graphicData>
            </a:graphic>
          </wp:anchor>
        </w:drawing>
      </w:r>
      <w:r>
        <w:t xml:space="preserve"> Планира индивидуална програма за развитие на детето през учебната година, която е насочена към детския потенциал и затруднения. </w:t>
      </w:r>
    </w:p>
    <w:p w14:paraId="1B87065B" w14:textId="77777777" w:rsidR="000770DB" w:rsidRDefault="00000000">
      <w:pPr>
        <w:ind w:left="1038" w:right="13"/>
      </w:pPr>
      <w:r>
        <w:rPr>
          <w:rFonts w:ascii="Calibri" w:eastAsia="Calibri" w:hAnsi="Calibri" w:cs="Calibri"/>
          <w:noProof/>
          <w:sz w:val="22"/>
        </w:rPr>
        <mc:AlternateContent>
          <mc:Choice Requires="wpg">
            <w:drawing>
              <wp:anchor distT="0" distB="0" distL="114300" distR="114300" simplePos="0" relativeHeight="251676672" behindDoc="1" locked="0" layoutInCell="1" allowOverlap="1" wp14:anchorId="5FA6B6D5" wp14:editId="19C10371">
                <wp:simplePos x="0" y="0"/>
                <wp:positionH relativeFrom="column">
                  <wp:posOffset>533654</wp:posOffset>
                </wp:positionH>
                <wp:positionV relativeFrom="paragraph">
                  <wp:posOffset>-31000</wp:posOffset>
                </wp:positionV>
                <wp:extent cx="237744" cy="344424"/>
                <wp:effectExtent l="0" t="0" r="0" b="0"/>
                <wp:wrapNone/>
                <wp:docPr id="37132" name="Group 37132"/>
                <wp:cNvGraphicFramePr/>
                <a:graphic xmlns:a="http://schemas.openxmlformats.org/drawingml/2006/main">
                  <a:graphicData uri="http://schemas.microsoft.com/office/word/2010/wordprocessingGroup">
                    <wpg:wgp>
                      <wpg:cNvGrpSpPr/>
                      <wpg:grpSpPr>
                        <a:xfrm>
                          <a:off x="0" y="0"/>
                          <a:ext cx="237744" cy="344424"/>
                          <a:chOff x="0" y="0"/>
                          <a:chExt cx="237744" cy="344424"/>
                        </a:xfrm>
                      </wpg:grpSpPr>
                      <pic:pic xmlns:pic="http://schemas.openxmlformats.org/drawingml/2006/picture">
                        <pic:nvPicPr>
                          <pic:cNvPr id="3363" name="Picture 3363"/>
                          <pic:cNvPicPr/>
                        </pic:nvPicPr>
                        <pic:blipFill>
                          <a:blip r:embed="rId7"/>
                          <a:stretch>
                            <a:fillRect/>
                          </a:stretch>
                        </pic:blipFill>
                        <pic:spPr>
                          <a:xfrm>
                            <a:off x="0" y="0"/>
                            <a:ext cx="237744" cy="169164"/>
                          </a:xfrm>
                          <a:prstGeom prst="rect">
                            <a:avLst/>
                          </a:prstGeom>
                        </pic:spPr>
                      </pic:pic>
                      <pic:pic xmlns:pic="http://schemas.openxmlformats.org/drawingml/2006/picture">
                        <pic:nvPicPr>
                          <pic:cNvPr id="3368" name="Picture 3368"/>
                          <pic:cNvPicPr/>
                        </pic:nvPicPr>
                        <pic:blipFill>
                          <a:blip r:embed="rId7"/>
                          <a:stretch>
                            <a:fillRect/>
                          </a:stretch>
                        </pic:blipFill>
                        <pic:spPr>
                          <a:xfrm>
                            <a:off x="0" y="175260"/>
                            <a:ext cx="237744" cy="169164"/>
                          </a:xfrm>
                          <a:prstGeom prst="rect">
                            <a:avLst/>
                          </a:prstGeom>
                        </pic:spPr>
                      </pic:pic>
                    </wpg:wgp>
                  </a:graphicData>
                </a:graphic>
              </wp:anchor>
            </w:drawing>
          </mc:Choice>
          <mc:Fallback xmlns:a="http://schemas.openxmlformats.org/drawingml/2006/main">
            <w:pict>
              <v:group id="Group 37132" style="width:18.72pt;height:27.12pt;position:absolute;z-index:-2147483637;mso-position-horizontal-relative:text;mso-position-horizontal:absolute;margin-left:42.02pt;mso-position-vertical-relative:text;margin-top:-2.44099pt;" coordsize="2377,3444">
                <v:shape id="Picture 3363" style="position:absolute;width:2377;height:1691;left:0;top:0;" filled="f">
                  <v:imagedata r:id="rId14"/>
                </v:shape>
                <v:shape id="Picture 3368" style="position:absolute;width:2377;height:1691;left:0;top:1752;" filled="f">
                  <v:imagedata r:id="rId14"/>
                </v:shape>
              </v:group>
            </w:pict>
          </mc:Fallback>
        </mc:AlternateContent>
      </w:r>
      <w:r>
        <w:t xml:space="preserve"> Проследява настъпилите промени при децата през учебната годината.  </w:t>
      </w:r>
    </w:p>
    <w:p w14:paraId="260B8523" w14:textId="77777777" w:rsidR="000770DB" w:rsidRDefault="00000000">
      <w:pPr>
        <w:ind w:left="1038" w:right="13"/>
      </w:pPr>
      <w:r>
        <w:t xml:space="preserve"> Периодично уведомява родителите за функционирането на детето в детската гради  </w:t>
      </w:r>
    </w:p>
    <w:p w14:paraId="22FF4C69" w14:textId="77777777" w:rsidR="000770DB" w:rsidRDefault="00000000">
      <w:pPr>
        <w:ind w:left="142" w:right="13" w:firstLine="699"/>
      </w:pPr>
      <w:r>
        <w:t xml:space="preserve">Видове наблюдения: Детският учител участва в дейността на детето на различни нива – от ниво на не-участник в наблюдението; до пряк участник в него. </w:t>
      </w:r>
    </w:p>
    <w:p w14:paraId="37231091" w14:textId="77777777" w:rsidR="000770DB" w:rsidRDefault="00000000">
      <w:pPr>
        <w:tabs>
          <w:tab w:val="center" w:pos="840"/>
          <w:tab w:val="center" w:pos="3421"/>
        </w:tabs>
        <w:spacing w:after="5" w:line="270" w:lineRule="auto"/>
        <w:ind w:left="0" w:firstLine="0"/>
        <w:jc w:val="left"/>
      </w:pPr>
      <w:r>
        <w:rPr>
          <w:noProof/>
        </w:rPr>
        <w:drawing>
          <wp:anchor distT="0" distB="0" distL="114300" distR="114300" simplePos="0" relativeHeight="251677696" behindDoc="1" locked="0" layoutInCell="1" allowOverlap="0" wp14:anchorId="1CADB568" wp14:editId="4F1528D4">
            <wp:simplePos x="0" y="0"/>
            <wp:positionH relativeFrom="column">
              <wp:posOffset>571754</wp:posOffset>
            </wp:positionH>
            <wp:positionV relativeFrom="paragraph">
              <wp:posOffset>-34880</wp:posOffset>
            </wp:positionV>
            <wp:extent cx="237744" cy="169164"/>
            <wp:effectExtent l="0" t="0" r="0" b="0"/>
            <wp:wrapNone/>
            <wp:docPr id="3383" name="Picture 3383"/>
            <wp:cNvGraphicFramePr/>
            <a:graphic xmlns:a="http://schemas.openxmlformats.org/drawingml/2006/main">
              <a:graphicData uri="http://schemas.openxmlformats.org/drawingml/2006/picture">
                <pic:pic xmlns:pic="http://schemas.openxmlformats.org/drawingml/2006/picture">
                  <pic:nvPicPr>
                    <pic:cNvPr id="3383" name="Picture 3383"/>
                    <pic:cNvPicPr/>
                  </pic:nvPicPr>
                  <pic:blipFill>
                    <a:blip r:embed="rId15"/>
                    <a:stretch>
                      <a:fillRect/>
                    </a:stretch>
                  </pic:blipFill>
                  <pic:spPr>
                    <a:xfrm>
                      <a:off x="0" y="0"/>
                      <a:ext cx="237744" cy="169164"/>
                    </a:xfrm>
                    <a:prstGeom prst="rect">
                      <a:avLst/>
                    </a:prstGeom>
                  </pic:spPr>
                </pic:pic>
              </a:graphicData>
            </a:graphic>
          </wp:anchor>
        </w:drawing>
      </w:r>
      <w:r>
        <w:rPr>
          <w:rFonts w:ascii="Calibri" w:eastAsia="Calibri" w:hAnsi="Calibri" w:cs="Calibri"/>
          <w:sz w:val="22"/>
        </w:rPr>
        <w:tab/>
      </w:r>
      <w:r>
        <w:rPr>
          <w:b/>
        </w:rPr>
        <w:t xml:space="preserve"> </w:t>
      </w:r>
      <w:r>
        <w:rPr>
          <w:b/>
        </w:rPr>
        <w:tab/>
        <w:t xml:space="preserve"> Наблюдение, в което учителят не участва</w:t>
      </w:r>
      <w:r>
        <w:t xml:space="preserve">.  </w:t>
      </w:r>
    </w:p>
    <w:p w14:paraId="573F5BE6" w14:textId="77777777" w:rsidR="000770DB" w:rsidRDefault="00000000">
      <w:pPr>
        <w:ind w:left="850" w:right="886"/>
      </w:pPr>
      <w:r>
        <w:t xml:space="preserve">Задачата при този вид наблюдение е учителят само и единствено да наблюдава и проучва автентичността на детето в </w:t>
      </w:r>
      <w:r>
        <w:rPr>
          <w:b/>
        </w:rPr>
        <w:t>2. Познавателна задача</w:t>
      </w:r>
      <w:r>
        <w:t xml:space="preserve">  </w:t>
      </w:r>
    </w:p>
    <w:p w14:paraId="34B55C80" w14:textId="77777777" w:rsidR="000770DB" w:rsidRDefault="00000000">
      <w:pPr>
        <w:ind w:left="142" w:right="13" w:firstLine="699"/>
      </w:pPr>
      <w:r>
        <w:t xml:space="preserve">Задачите, които са използвани за установяване на резултатите по седемте образователни направления през учебната година са два вида:  </w:t>
      </w:r>
    </w:p>
    <w:p w14:paraId="2CAA5B17" w14:textId="77777777" w:rsidR="000770DB" w:rsidRDefault="00000000">
      <w:pPr>
        <w:ind w:left="142" w:right="13" w:firstLine="886"/>
      </w:pPr>
      <w:r>
        <w:rPr>
          <w:noProof/>
        </w:rPr>
        <w:drawing>
          <wp:anchor distT="0" distB="0" distL="114300" distR="114300" simplePos="0" relativeHeight="251678720" behindDoc="1" locked="0" layoutInCell="1" allowOverlap="0" wp14:anchorId="79CC22E1" wp14:editId="27631816">
            <wp:simplePos x="0" y="0"/>
            <wp:positionH relativeFrom="column">
              <wp:posOffset>533654</wp:posOffset>
            </wp:positionH>
            <wp:positionV relativeFrom="paragraph">
              <wp:posOffset>-31213</wp:posOffset>
            </wp:positionV>
            <wp:extent cx="237744" cy="169164"/>
            <wp:effectExtent l="0" t="0" r="0" b="0"/>
            <wp:wrapNone/>
            <wp:docPr id="3398" name="Picture 3398"/>
            <wp:cNvGraphicFramePr/>
            <a:graphic xmlns:a="http://schemas.openxmlformats.org/drawingml/2006/main">
              <a:graphicData uri="http://schemas.openxmlformats.org/drawingml/2006/picture">
                <pic:pic xmlns:pic="http://schemas.openxmlformats.org/drawingml/2006/picture">
                  <pic:nvPicPr>
                    <pic:cNvPr id="3398" name="Picture 3398"/>
                    <pic:cNvPicPr/>
                  </pic:nvPicPr>
                  <pic:blipFill>
                    <a:blip r:embed="rId7"/>
                    <a:stretch>
                      <a:fillRect/>
                    </a:stretch>
                  </pic:blipFill>
                  <pic:spPr>
                    <a:xfrm>
                      <a:off x="0" y="0"/>
                      <a:ext cx="237744" cy="169164"/>
                    </a:xfrm>
                    <a:prstGeom prst="rect">
                      <a:avLst/>
                    </a:prstGeom>
                  </pic:spPr>
                </pic:pic>
              </a:graphicData>
            </a:graphic>
          </wp:anchor>
        </w:drawing>
      </w:r>
      <w:r>
        <w:t xml:space="preserve"> Задачите със структуриран отговор, които се използват за проследяване на възприемането на знанията, тяхното разбиране и приложението им. Смята  се, че този вид задачи имат по-висока степен на обективност, което от своя страна допринася за надеждността на измерването на резултатите от развитието.  </w:t>
      </w:r>
    </w:p>
    <w:p w14:paraId="1E754ADD" w14:textId="77777777" w:rsidR="000770DB" w:rsidRDefault="00000000">
      <w:pPr>
        <w:ind w:left="142" w:right="13" w:firstLine="886"/>
      </w:pPr>
      <w:r>
        <w:rPr>
          <w:noProof/>
        </w:rPr>
        <w:drawing>
          <wp:anchor distT="0" distB="0" distL="114300" distR="114300" simplePos="0" relativeHeight="251679744" behindDoc="1" locked="0" layoutInCell="1" allowOverlap="0" wp14:anchorId="1F9FD1B2" wp14:editId="513C5B00">
            <wp:simplePos x="0" y="0"/>
            <wp:positionH relativeFrom="column">
              <wp:posOffset>533654</wp:posOffset>
            </wp:positionH>
            <wp:positionV relativeFrom="paragraph">
              <wp:posOffset>-31213</wp:posOffset>
            </wp:positionV>
            <wp:extent cx="237744" cy="169164"/>
            <wp:effectExtent l="0" t="0" r="0" b="0"/>
            <wp:wrapNone/>
            <wp:docPr id="3410" name="Picture 3410"/>
            <wp:cNvGraphicFramePr/>
            <a:graphic xmlns:a="http://schemas.openxmlformats.org/drawingml/2006/main">
              <a:graphicData uri="http://schemas.openxmlformats.org/drawingml/2006/picture">
                <pic:pic xmlns:pic="http://schemas.openxmlformats.org/drawingml/2006/picture">
                  <pic:nvPicPr>
                    <pic:cNvPr id="3410" name="Picture 3410"/>
                    <pic:cNvPicPr/>
                  </pic:nvPicPr>
                  <pic:blipFill>
                    <a:blip r:embed="rId7"/>
                    <a:stretch>
                      <a:fillRect/>
                    </a:stretch>
                  </pic:blipFill>
                  <pic:spPr>
                    <a:xfrm>
                      <a:off x="0" y="0"/>
                      <a:ext cx="237744" cy="169164"/>
                    </a:xfrm>
                    <a:prstGeom prst="rect">
                      <a:avLst/>
                    </a:prstGeom>
                  </pic:spPr>
                </pic:pic>
              </a:graphicData>
            </a:graphic>
          </wp:anchor>
        </w:drawing>
      </w:r>
      <w:r>
        <w:t xml:space="preserve"> Задачи със свободен отвор се използват при установяване на изпълнителски умения – пеене, свирене, рисуване, моделиране, конструиране – при които се проследява тяхното изпълнение и анализира крайният резултат, който във всички случаи ще бъде уникален за всяко дете.  </w:t>
      </w:r>
    </w:p>
    <w:p w14:paraId="14C5BB08" w14:textId="77777777" w:rsidR="000770DB" w:rsidRDefault="00000000">
      <w:pPr>
        <w:spacing w:after="31" w:line="259" w:lineRule="auto"/>
        <w:ind w:left="840" w:firstLine="0"/>
        <w:jc w:val="left"/>
      </w:pPr>
      <w:r>
        <w:t xml:space="preserve"> </w:t>
      </w:r>
    </w:p>
    <w:p w14:paraId="00A4E4F9" w14:textId="77777777" w:rsidR="000770DB" w:rsidRDefault="00000000">
      <w:pPr>
        <w:numPr>
          <w:ilvl w:val="0"/>
          <w:numId w:val="9"/>
        </w:numPr>
        <w:spacing w:after="5" w:line="270" w:lineRule="auto"/>
        <w:ind w:right="6" w:firstLine="699"/>
        <w:jc w:val="left"/>
      </w:pPr>
      <w:r>
        <w:rPr>
          <w:b/>
        </w:rPr>
        <w:t xml:space="preserve">Продукти от дейността на децата     </w:t>
      </w:r>
    </w:p>
    <w:p w14:paraId="50F0C75F" w14:textId="77777777" w:rsidR="000770DB" w:rsidRDefault="00000000">
      <w:pPr>
        <w:ind w:left="142" w:right="13" w:firstLine="699"/>
      </w:pPr>
      <w:r>
        <w:t xml:space="preserve">   По време на цялостния престой на детето в детската градина, чрез активното му участие в различни видове дейности, то създава различни по характер продукти (фантастични разкази, игри, рисунки, апликации, конструктивни и хартиени модели, </w:t>
      </w:r>
      <w:proofErr w:type="spellStart"/>
      <w:r>
        <w:t>пластилинови</w:t>
      </w:r>
      <w:proofErr w:type="spellEnd"/>
      <w:r>
        <w:t xml:space="preserve"> фигури и форми, и др.). Част от тези произведения могат да се съхраняват в хартиен вариант – в Портфолиото на детето, други – да </w:t>
      </w:r>
      <w:r>
        <w:lastRenderedPageBreak/>
        <w:t xml:space="preserve">бъдат документирани чрез видео и снимки и поставени в портфолиото. Те имат изключителна стойност при проследяване на резултатите от образователния процес, документирайки развитието, креативността и успеваемостта на детето. </w:t>
      </w:r>
    </w:p>
    <w:p w14:paraId="401D7A14" w14:textId="77777777" w:rsidR="000770DB" w:rsidRDefault="00000000">
      <w:pPr>
        <w:numPr>
          <w:ilvl w:val="0"/>
          <w:numId w:val="9"/>
        </w:numPr>
        <w:ind w:right="6" w:firstLine="699"/>
        <w:jc w:val="left"/>
      </w:pPr>
      <w:r>
        <w:rPr>
          <w:b/>
        </w:rPr>
        <w:t xml:space="preserve">Социометрични методи  </w:t>
      </w:r>
      <w:r>
        <w:t xml:space="preserve">    Всяка детска група има свой специфичен облик, който е повлиян от взаимоотношенията между децата вътре в групата и от подходите на детските учители.  </w:t>
      </w:r>
      <w:r>
        <w:rPr>
          <w:b/>
          <w:i/>
        </w:rPr>
        <w:t xml:space="preserve">Форми за проследяване на постиженията   </w:t>
      </w:r>
    </w:p>
    <w:p w14:paraId="45E12C27" w14:textId="77777777" w:rsidR="000770DB" w:rsidRDefault="00000000">
      <w:pPr>
        <w:spacing w:after="17" w:line="259" w:lineRule="auto"/>
        <w:ind w:left="720" w:firstLine="0"/>
        <w:jc w:val="left"/>
      </w:pPr>
      <w:r>
        <w:rPr>
          <w:b/>
          <w:i/>
        </w:rPr>
        <w:t xml:space="preserve">   </w:t>
      </w:r>
    </w:p>
    <w:p w14:paraId="6A67BAAB" w14:textId="77777777" w:rsidR="000770DB" w:rsidRDefault="00000000">
      <w:pPr>
        <w:spacing w:after="5" w:line="270" w:lineRule="auto"/>
        <w:ind w:left="730"/>
        <w:jc w:val="left"/>
      </w:pPr>
      <w:r>
        <w:rPr>
          <w:b/>
        </w:rPr>
        <w:t xml:space="preserve">   Портфолио</w:t>
      </w:r>
      <w:r>
        <w:t xml:space="preserve">  </w:t>
      </w:r>
    </w:p>
    <w:p w14:paraId="28711E8B" w14:textId="77777777" w:rsidR="000770DB" w:rsidRDefault="00000000">
      <w:pPr>
        <w:spacing w:after="37" w:line="242" w:lineRule="auto"/>
        <w:ind w:left="730"/>
        <w:jc w:val="left"/>
      </w:pPr>
      <w:r>
        <w:t xml:space="preserve">В хода на предучилищното образование постиженията на детето се отразяват в детско портфолио, което е своеобразен запис на детското развитие от първа възрастова група и продължава до края на подготвителна група. Портфолиото онагледява етапите през които преминава детето, прави ги “видими” и помага на детския учител да направи съответни изводи и препоръки относно по-нататъшното личностно развитие на детето, и по този начин може да подпомогне и родителя. За разлика от другите методи за оценяване, които дават информация за моментното състояние, портфолиото отразява развитието на детето, като процес. За да се постигне този ефект, материалите включени в портфолиото трябва да бъдат събирани по време на целия престой на детето в детската градина. Според носителят на информация портфолиото може да бъде: хартиено или електронно портфолио. </w:t>
      </w:r>
    </w:p>
    <w:p w14:paraId="16AD8DF8" w14:textId="77777777" w:rsidR="000770DB" w:rsidRDefault="00000000">
      <w:pPr>
        <w:spacing w:after="5" w:line="270" w:lineRule="auto"/>
        <w:ind w:left="730"/>
        <w:jc w:val="left"/>
      </w:pPr>
      <w:r>
        <w:t xml:space="preserve"> </w:t>
      </w:r>
      <w:r>
        <w:rPr>
          <w:b/>
        </w:rPr>
        <w:t>Цел: Хронологично и автентично проследяване на резултатите от социализацията, възпитанието и обучението на детето в детската градина</w:t>
      </w:r>
      <w:r>
        <w:t xml:space="preserve">.        </w:t>
      </w:r>
    </w:p>
    <w:p w14:paraId="1B2C23E9" w14:textId="77777777" w:rsidR="000770DB" w:rsidRDefault="00000000">
      <w:pPr>
        <w:ind w:left="730" w:right="13"/>
      </w:pPr>
      <w:r>
        <w:t xml:space="preserve">Основни характеристики на детското портфолио:  </w:t>
      </w:r>
    </w:p>
    <w:p w14:paraId="076A59B2" w14:textId="77777777" w:rsidR="000770DB" w:rsidRDefault="00000000">
      <w:pPr>
        <w:ind w:left="918" w:right="13"/>
      </w:pPr>
      <w:r>
        <w:t xml:space="preserve"> Да се анализират, обобщят и систематизират резултатите от дейностите на детето.  </w:t>
      </w:r>
    </w:p>
    <w:p w14:paraId="15FFB00C" w14:textId="77777777" w:rsidR="000770DB" w:rsidRDefault="00000000">
      <w:pPr>
        <w:ind w:left="918" w:right="13"/>
      </w:pPr>
      <w:r>
        <w:t xml:space="preserve"> Да се оценят обективно детските постижения.  </w:t>
      </w:r>
    </w:p>
    <w:p w14:paraId="0D11808C" w14:textId="77777777" w:rsidR="000770DB" w:rsidRDefault="00000000">
      <w:pPr>
        <w:ind w:left="918" w:right="13"/>
      </w:pPr>
      <w:r>
        <w:t xml:space="preserve"> Да се уважи и стимулира неповторимостта у всяко дете. </w:t>
      </w:r>
    </w:p>
    <w:p w14:paraId="737D3992" w14:textId="77777777" w:rsidR="000770DB" w:rsidRDefault="00000000">
      <w:pPr>
        <w:ind w:left="730" w:right="13"/>
      </w:pPr>
      <w:r>
        <w:rPr>
          <w:rFonts w:ascii="Calibri" w:eastAsia="Calibri" w:hAnsi="Calibri" w:cs="Calibri"/>
          <w:noProof/>
          <w:sz w:val="22"/>
        </w:rPr>
        <mc:AlternateContent>
          <mc:Choice Requires="wpg">
            <w:drawing>
              <wp:anchor distT="0" distB="0" distL="114300" distR="114300" simplePos="0" relativeHeight="251680768" behindDoc="1" locked="0" layoutInCell="1" allowOverlap="1" wp14:anchorId="137BF7D4" wp14:editId="15DF37EA">
                <wp:simplePos x="0" y="0"/>
                <wp:positionH relativeFrom="column">
                  <wp:posOffset>457454</wp:posOffset>
                </wp:positionH>
                <wp:positionV relativeFrom="paragraph">
                  <wp:posOffset>-557159</wp:posOffset>
                </wp:positionV>
                <wp:extent cx="275844" cy="695325"/>
                <wp:effectExtent l="0" t="0" r="0" b="0"/>
                <wp:wrapNone/>
                <wp:docPr id="33643" name="Group 33643"/>
                <wp:cNvGraphicFramePr/>
                <a:graphic xmlns:a="http://schemas.openxmlformats.org/drawingml/2006/main">
                  <a:graphicData uri="http://schemas.microsoft.com/office/word/2010/wordprocessingGroup">
                    <wpg:wgp>
                      <wpg:cNvGrpSpPr/>
                      <wpg:grpSpPr>
                        <a:xfrm>
                          <a:off x="0" y="0"/>
                          <a:ext cx="275844" cy="695325"/>
                          <a:chOff x="0" y="0"/>
                          <a:chExt cx="275844" cy="695325"/>
                        </a:xfrm>
                      </wpg:grpSpPr>
                      <pic:pic xmlns:pic="http://schemas.openxmlformats.org/drawingml/2006/picture">
                        <pic:nvPicPr>
                          <pic:cNvPr id="3493" name="Picture 3493"/>
                          <pic:cNvPicPr/>
                        </pic:nvPicPr>
                        <pic:blipFill>
                          <a:blip r:embed="rId7"/>
                          <a:stretch>
                            <a:fillRect/>
                          </a:stretch>
                        </pic:blipFill>
                        <pic:spPr>
                          <a:xfrm>
                            <a:off x="0" y="0"/>
                            <a:ext cx="237744" cy="169164"/>
                          </a:xfrm>
                          <a:prstGeom prst="rect">
                            <a:avLst/>
                          </a:prstGeom>
                        </pic:spPr>
                      </pic:pic>
                      <pic:pic xmlns:pic="http://schemas.openxmlformats.org/drawingml/2006/picture">
                        <pic:nvPicPr>
                          <pic:cNvPr id="3498" name="Picture 3498"/>
                          <pic:cNvPicPr/>
                        </pic:nvPicPr>
                        <pic:blipFill>
                          <a:blip r:embed="rId7"/>
                          <a:stretch>
                            <a:fillRect/>
                          </a:stretch>
                        </pic:blipFill>
                        <pic:spPr>
                          <a:xfrm>
                            <a:off x="0" y="175641"/>
                            <a:ext cx="237744" cy="169164"/>
                          </a:xfrm>
                          <a:prstGeom prst="rect">
                            <a:avLst/>
                          </a:prstGeom>
                        </pic:spPr>
                      </pic:pic>
                      <pic:pic xmlns:pic="http://schemas.openxmlformats.org/drawingml/2006/picture">
                        <pic:nvPicPr>
                          <pic:cNvPr id="3503" name="Picture 3503"/>
                          <pic:cNvPicPr/>
                        </pic:nvPicPr>
                        <pic:blipFill>
                          <a:blip r:embed="rId7"/>
                          <a:stretch>
                            <a:fillRect/>
                          </a:stretch>
                        </pic:blipFill>
                        <pic:spPr>
                          <a:xfrm>
                            <a:off x="0" y="350901"/>
                            <a:ext cx="237744" cy="169164"/>
                          </a:xfrm>
                          <a:prstGeom prst="rect">
                            <a:avLst/>
                          </a:prstGeom>
                        </pic:spPr>
                      </pic:pic>
                      <pic:pic xmlns:pic="http://schemas.openxmlformats.org/drawingml/2006/picture">
                        <pic:nvPicPr>
                          <pic:cNvPr id="3509" name="Picture 3509"/>
                          <pic:cNvPicPr/>
                        </pic:nvPicPr>
                        <pic:blipFill>
                          <a:blip r:embed="rId7"/>
                          <a:stretch>
                            <a:fillRect/>
                          </a:stretch>
                        </pic:blipFill>
                        <pic:spPr>
                          <a:xfrm>
                            <a:off x="38100" y="526161"/>
                            <a:ext cx="237744" cy="169164"/>
                          </a:xfrm>
                          <a:prstGeom prst="rect">
                            <a:avLst/>
                          </a:prstGeom>
                        </pic:spPr>
                      </pic:pic>
                    </wpg:wgp>
                  </a:graphicData>
                </a:graphic>
              </wp:anchor>
            </w:drawing>
          </mc:Choice>
          <mc:Fallback xmlns:a="http://schemas.openxmlformats.org/drawingml/2006/main">
            <w:pict>
              <v:group id="Group 33643" style="width:21.72pt;height:54.75pt;position:absolute;z-index:-2147483622;mso-position-horizontal-relative:text;mso-position-horizontal:absolute;margin-left:36.02pt;mso-position-vertical-relative:text;margin-top:-43.8708pt;" coordsize="2758,6953">
                <v:shape id="Picture 3493" style="position:absolute;width:2377;height:1691;left:0;top:0;" filled="f">
                  <v:imagedata r:id="rId14"/>
                </v:shape>
                <v:shape id="Picture 3498" style="position:absolute;width:2377;height:1691;left:0;top:1756;" filled="f">
                  <v:imagedata r:id="rId14"/>
                </v:shape>
                <v:shape id="Picture 3503" style="position:absolute;width:2377;height:1691;left:0;top:3509;" filled="f">
                  <v:imagedata r:id="rId14"/>
                </v:shape>
                <v:shape id="Picture 3509" style="position:absolute;width:2377;height:1691;left:381;top:5261;" filled="f">
                  <v:imagedata r:id="rId14"/>
                </v:shape>
              </v:group>
            </w:pict>
          </mc:Fallback>
        </mc:AlternateContent>
      </w:r>
      <w:r>
        <w:t xml:space="preserve"> </w:t>
      </w:r>
      <w:r>
        <w:tab/>
        <w:t xml:space="preserve"> Да се планира по-нататъшната програма за личностното развитие на детето. При създаване на портфолиото учителят съблюдава следните принципи: </w:t>
      </w:r>
    </w:p>
    <w:p w14:paraId="26169784" w14:textId="77777777" w:rsidR="000770DB" w:rsidRDefault="00000000">
      <w:pPr>
        <w:spacing w:after="23" w:line="259" w:lineRule="auto"/>
        <w:ind w:left="720" w:firstLine="0"/>
        <w:jc w:val="left"/>
      </w:pPr>
      <w:r>
        <w:t xml:space="preserve"> </w:t>
      </w:r>
    </w:p>
    <w:p w14:paraId="4BBF77FF" w14:textId="77777777" w:rsidR="000770DB" w:rsidRDefault="00000000">
      <w:pPr>
        <w:ind w:left="730" w:right="13"/>
      </w:pPr>
      <w:r>
        <w:t xml:space="preserve">При създаване на портфолиото учителят съблюдава следните принципи:  </w:t>
      </w:r>
    </w:p>
    <w:p w14:paraId="0B6B51B3" w14:textId="77777777" w:rsidR="000770DB" w:rsidRDefault="00000000">
      <w:pPr>
        <w:ind w:left="730" w:right="13"/>
      </w:pPr>
      <w:r>
        <w:t xml:space="preserve">Личностен и индивидуален подход  </w:t>
      </w:r>
    </w:p>
    <w:p w14:paraId="2F29EE42" w14:textId="77777777" w:rsidR="000770DB" w:rsidRDefault="00000000">
      <w:pPr>
        <w:ind w:left="730" w:right="13"/>
      </w:pPr>
      <w:r>
        <w:t xml:space="preserve">Автентичност   </w:t>
      </w:r>
    </w:p>
    <w:p w14:paraId="76A63696" w14:textId="77777777" w:rsidR="000770DB" w:rsidRDefault="00000000">
      <w:pPr>
        <w:ind w:left="730" w:right="13"/>
      </w:pPr>
      <w:r>
        <w:t xml:space="preserve">Хронологичност  </w:t>
      </w:r>
    </w:p>
    <w:p w14:paraId="618905D0" w14:textId="77777777" w:rsidR="000770DB" w:rsidRDefault="00000000">
      <w:pPr>
        <w:ind w:left="730" w:right="13"/>
      </w:pPr>
      <w:r>
        <w:t xml:space="preserve">Активност </w:t>
      </w:r>
    </w:p>
    <w:p w14:paraId="60B0D700" w14:textId="77777777" w:rsidR="000770DB" w:rsidRDefault="00000000">
      <w:pPr>
        <w:ind w:left="730" w:right="13"/>
      </w:pPr>
      <w:r>
        <w:t xml:space="preserve">Интерактивност и комуникация  </w:t>
      </w:r>
    </w:p>
    <w:p w14:paraId="7B34FE0D" w14:textId="77777777" w:rsidR="000770DB" w:rsidRDefault="00000000">
      <w:pPr>
        <w:ind w:left="730" w:right="13"/>
      </w:pPr>
      <w:r>
        <w:t xml:space="preserve">Прозрачност </w:t>
      </w:r>
    </w:p>
    <w:p w14:paraId="3B033DDF" w14:textId="77777777" w:rsidR="000770DB" w:rsidRDefault="00000000">
      <w:pPr>
        <w:ind w:left="730" w:right="13"/>
      </w:pPr>
      <w:r>
        <w:lastRenderedPageBreak/>
        <w:t xml:space="preserve">Креативност и успеваемост  </w:t>
      </w:r>
    </w:p>
    <w:p w14:paraId="06696550" w14:textId="77777777" w:rsidR="000770DB" w:rsidRDefault="00000000">
      <w:pPr>
        <w:spacing w:after="5" w:line="270" w:lineRule="auto"/>
        <w:ind w:left="730"/>
        <w:jc w:val="left"/>
      </w:pPr>
      <w:r>
        <w:t xml:space="preserve"> </w:t>
      </w:r>
      <w:r>
        <w:rPr>
          <w:b/>
        </w:rPr>
        <w:t>Изискванията към учителя при събиране и създаване на детското портфолио:</w:t>
      </w:r>
      <w:r>
        <w:t xml:space="preserve">  </w:t>
      </w:r>
    </w:p>
    <w:p w14:paraId="1460649D" w14:textId="77777777" w:rsidR="000770DB" w:rsidRDefault="00000000">
      <w:pPr>
        <w:ind w:left="730" w:right="13"/>
      </w:pPr>
      <w:r>
        <w:rPr>
          <w:noProof/>
        </w:rPr>
        <w:drawing>
          <wp:anchor distT="0" distB="0" distL="114300" distR="114300" simplePos="0" relativeHeight="251681792" behindDoc="1" locked="0" layoutInCell="1" allowOverlap="0" wp14:anchorId="2F70D2D1" wp14:editId="1654685B">
            <wp:simplePos x="0" y="0"/>
            <wp:positionH relativeFrom="column">
              <wp:posOffset>495554</wp:posOffset>
            </wp:positionH>
            <wp:positionV relativeFrom="paragraph">
              <wp:posOffset>-31206</wp:posOffset>
            </wp:positionV>
            <wp:extent cx="237744" cy="169164"/>
            <wp:effectExtent l="0" t="0" r="0" b="0"/>
            <wp:wrapNone/>
            <wp:docPr id="3540" name="Picture 3540"/>
            <wp:cNvGraphicFramePr/>
            <a:graphic xmlns:a="http://schemas.openxmlformats.org/drawingml/2006/main">
              <a:graphicData uri="http://schemas.openxmlformats.org/drawingml/2006/picture">
                <pic:pic xmlns:pic="http://schemas.openxmlformats.org/drawingml/2006/picture">
                  <pic:nvPicPr>
                    <pic:cNvPr id="3540" name="Picture 3540"/>
                    <pic:cNvPicPr/>
                  </pic:nvPicPr>
                  <pic:blipFill>
                    <a:blip r:embed="rId7"/>
                    <a:stretch>
                      <a:fillRect/>
                    </a:stretch>
                  </pic:blipFill>
                  <pic:spPr>
                    <a:xfrm>
                      <a:off x="0" y="0"/>
                      <a:ext cx="237744" cy="169164"/>
                    </a:xfrm>
                    <a:prstGeom prst="rect">
                      <a:avLst/>
                    </a:prstGeom>
                  </pic:spPr>
                </pic:pic>
              </a:graphicData>
            </a:graphic>
          </wp:anchor>
        </w:drawing>
      </w:r>
      <w:r>
        <w:t xml:space="preserve"> </w:t>
      </w:r>
      <w:r>
        <w:tab/>
        <w:t xml:space="preserve"> Да прояви обективност при събиране и рецензиране на материалите в портфолиото. Да включва всичко, което смята, че е полезно и необходимо за детето, за да уважи неговата личност, достойнство. </w:t>
      </w:r>
    </w:p>
    <w:p w14:paraId="51009780" w14:textId="77777777" w:rsidR="000770DB" w:rsidRDefault="00000000">
      <w:pPr>
        <w:tabs>
          <w:tab w:val="center" w:pos="720"/>
          <w:tab w:val="center" w:pos="5485"/>
        </w:tabs>
        <w:ind w:left="0" w:firstLine="0"/>
        <w:jc w:val="left"/>
      </w:pPr>
      <w:r>
        <w:rPr>
          <w:rFonts w:ascii="Calibri" w:eastAsia="Calibri" w:hAnsi="Calibri" w:cs="Calibri"/>
          <w:sz w:val="22"/>
        </w:rPr>
        <w:tab/>
      </w:r>
      <w:r>
        <w:t xml:space="preserve"> </w:t>
      </w:r>
      <w:r>
        <w:tab/>
        <w:t xml:space="preserve"> Да открива промяната и динамиката в развитието на детето чрез получените резултати. </w:t>
      </w:r>
    </w:p>
    <w:p w14:paraId="1EC0F9BF" w14:textId="77777777" w:rsidR="000770DB" w:rsidRDefault="00000000">
      <w:pPr>
        <w:tabs>
          <w:tab w:val="center" w:pos="720"/>
          <w:tab w:val="center" w:pos="2725"/>
        </w:tabs>
        <w:ind w:left="0" w:firstLine="0"/>
        <w:jc w:val="left"/>
      </w:pPr>
      <w:r>
        <w:rPr>
          <w:rFonts w:ascii="Calibri" w:eastAsia="Calibri" w:hAnsi="Calibri" w:cs="Calibri"/>
          <w:sz w:val="22"/>
        </w:rPr>
        <w:tab/>
      </w:r>
      <w:r>
        <w:t xml:space="preserve"> </w:t>
      </w:r>
      <w:r>
        <w:tab/>
        <w:t xml:space="preserve"> Да открива потенциала на детето. </w:t>
      </w:r>
    </w:p>
    <w:p w14:paraId="6C39CB9B" w14:textId="77777777" w:rsidR="000770DB" w:rsidRDefault="00000000">
      <w:pPr>
        <w:tabs>
          <w:tab w:val="center" w:pos="720"/>
          <w:tab w:val="center" w:pos="3031"/>
        </w:tabs>
        <w:ind w:left="0" w:firstLine="0"/>
        <w:jc w:val="left"/>
      </w:pPr>
      <w:r>
        <w:rPr>
          <w:rFonts w:ascii="Calibri" w:eastAsia="Calibri" w:hAnsi="Calibri" w:cs="Calibri"/>
          <w:noProof/>
          <w:sz w:val="22"/>
        </w:rPr>
        <mc:AlternateContent>
          <mc:Choice Requires="wpg">
            <w:drawing>
              <wp:anchor distT="0" distB="0" distL="114300" distR="114300" simplePos="0" relativeHeight="251682816" behindDoc="1" locked="0" layoutInCell="1" allowOverlap="1" wp14:anchorId="3F342906" wp14:editId="4F16AD56">
                <wp:simplePos x="0" y="0"/>
                <wp:positionH relativeFrom="column">
                  <wp:posOffset>495554</wp:posOffset>
                </wp:positionH>
                <wp:positionV relativeFrom="paragraph">
                  <wp:posOffset>-381116</wp:posOffset>
                </wp:positionV>
                <wp:extent cx="237744" cy="695325"/>
                <wp:effectExtent l="0" t="0" r="0" b="0"/>
                <wp:wrapNone/>
                <wp:docPr id="33728" name="Group 33728"/>
                <wp:cNvGraphicFramePr/>
                <a:graphic xmlns:a="http://schemas.openxmlformats.org/drawingml/2006/main">
                  <a:graphicData uri="http://schemas.microsoft.com/office/word/2010/wordprocessingGroup">
                    <wpg:wgp>
                      <wpg:cNvGrpSpPr/>
                      <wpg:grpSpPr>
                        <a:xfrm>
                          <a:off x="0" y="0"/>
                          <a:ext cx="237744" cy="695325"/>
                          <a:chOff x="0" y="0"/>
                          <a:chExt cx="237744" cy="695325"/>
                        </a:xfrm>
                      </wpg:grpSpPr>
                      <pic:pic xmlns:pic="http://schemas.openxmlformats.org/drawingml/2006/picture">
                        <pic:nvPicPr>
                          <pic:cNvPr id="3548" name="Picture 3548"/>
                          <pic:cNvPicPr/>
                        </pic:nvPicPr>
                        <pic:blipFill>
                          <a:blip r:embed="rId7"/>
                          <a:stretch>
                            <a:fillRect/>
                          </a:stretch>
                        </pic:blipFill>
                        <pic:spPr>
                          <a:xfrm>
                            <a:off x="0" y="0"/>
                            <a:ext cx="237744" cy="169164"/>
                          </a:xfrm>
                          <a:prstGeom prst="rect">
                            <a:avLst/>
                          </a:prstGeom>
                        </pic:spPr>
                      </pic:pic>
                      <pic:pic xmlns:pic="http://schemas.openxmlformats.org/drawingml/2006/picture">
                        <pic:nvPicPr>
                          <pic:cNvPr id="3554" name="Picture 3554"/>
                          <pic:cNvPicPr/>
                        </pic:nvPicPr>
                        <pic:blipFill>
                          <a:blip r:embed="rId7"/>
                          <a:stretch>
                            <a:fillRect/>
                          </a:stretch>
                        </pic:blipFill>
                        <pic:spPr>
                          <a:xfrm>
                            <a:off x="0" y="175260"/>
                            <a:ext cx="237744" cy="169164"/>
                          </a:xfrm>
                          <a:prstGeom prst="rect">
                            <a:avLst/>
                          </a:prstGeom>
                        </pic:spPr>
                      </pic:pic>
                      <pic:pic xmlns:pic="http://schemas.openxmlformats.org/drawingml/2006/picture">
                        <pic:nvPicPr>
                          <pic:cNvPr id="3560" name="Picture 3560"/>
                          <pic:cNvPicPr/>
                        </pic:nvPicPr>
                        <pic:blipFill>
                          <a:blip r:embed="rId7"/>
                          <a:stretch>
                            <a:fillRect/>
                          </a:stretch>
                        </pic:blipFill>
                        <pic:spPr>
                          <a:xfrm>
                            <a:off x="0" y="350901"/>
                            <a:ext cx="237744" cy="169164"/>
                          </a:xfrm>
                          <a:prstGeom prst="rect">
                            <a:avLst/>
                          </a:prstGeom>
                        </pic:spPr>
                      </pic:pic>
                      <pic:pic xmlns:pic="http://schemas.openxmlformats.org/drawingml/2006/picture">
                        <pic:nvPicPr>
                          <pic:cNvPr id="3566" name="Picture 3566"/>
                          <pic:cNvPicPr/>
                        </pic:nvPicPr>
                        <pic:blipFill>
                          <a:blip r:embed="rId7"/>
                          <a:stretch>
                            <a:fillRect/>
                          </a:stretch>
                        </pic:blipFill>
                        <pic:spPr>
                          <a:xfrm>
                            <a:off x="0" y="526161"/>
                            <a:ext cx="237744" cy="169164"/>
                          </a:xfrm>
                          <a:prstGeom prst="rect">
                            <a:avLst/>
                          </a:prstGeom>
                        </pic:spPr>
                      </pic:pic>
                    </wpg:wgp>
                  </a:graphicData>
                </a:graphic>
              </wp:anchor>
            </w:drawing>
          </mc:Choice>
          <mc:Fallback xmlns:a="http://schemas.openxmlformats.org/drawingml/2006/main">
            <w:pict>
              <v:group id="Group 33728" style="width:18.72pt;height:54.75pt;position:absolute;z-index:-2147483571;mso-position-horizontal-relative:text;mso-position-horizontal:absolute;margin-left:39.02pt;mso-position-vertical-relative:text;margin-top:-30.0092pt;" coordsize="2377,6953">
                <v:shape id="Picture 3548" style="position:absolute;width:2377;height:1691;left:0;top:0;" filled="f">
                  <v:imagedata r:id="rId14"/>
                </v:shape>
                <v:shape id="Picture 3554" style="position:absolute;width:2377;height:1691;left:0;top:1752;" filled="f">
                  <v:imagedata r:id="rId14"/>
                </v:shape>
                <v:shape id="Picture 3560" style="position:absolute;width:2377;height:1691;left:0;top:3509;" filled="f">
                  <v:imagedata r:id="rId14"/>
                </v:shape>
                <v:shape id="Picture 3566" style="position:absolute;width:2377;height:1691;left:0;top:5261;" filled="f">
                  <v:imagedata r:id="rId14"/>
                </v:shape>
              </v:group>
            </w:pict>
          </mc:Fallback>
        </mc:AlternateContent>
      </w:r>
      <w:r>
        <w:rPr>
          <w:rFonts w:ascii="Calibri" w:eastAsia="Calibri" w:hAnsi="Calibri" w:cs="Calibri"/>
          <w:sz w:val="22"/>
        </w:rPr>
        <w:tab/>
      </w:r>
      <w:r>
        <w:t xml:space="preserve"> </w:t>
      </w:r>
      <w:r>
        <w:tab/>
        <w:t xml:space="preserve"> Да разпознава затрудненията на детето. </w:t>
      </w:r>
    </w:p>
    <w:p w14:paraId="0044F47F" w14:textId="77777777" w:rsidR="000770DB" w:rsidRDefault="00000000">
      <w:pPr>
        <w:tabs>
          <w:tab w:val="center" w:pos="720"/>
          <w:tab w:val="center" w:pos="5021"/>
        </w:tabs>
        <w:ind w:left="0" w:firstLine="0"/>
        <w:jc w:val="left"/>
      </w:pPr>
      <w:r>
        <w:rPr>
          <w:rFonts w:ascii="Calibri" w:eastAsia="Calibri" w:hAnsi="Calibri" w:cs="Calibri"/>
          <w:sz w:val="22"/>
        </w:rPr>
        <w:tab/>
      </w:r>
      <w:r>
        <w:t xml:space="preserve"> </w:t>
      </w:r>
      <w:r>
        <w:tab/>
        <w:t xml:space="preserve"> Да насърчава детето и родителите в процеса на промяна на детското развитие.  </w:t>
      </w:r>
    </w:p>
    <w:p w14:paraId="706450ED" w14:textId="77777777" w:rsidR="000770DB" w:rsidRDefault="00000000">
      <w:pPr>
        <w:ind w:left="730" w:right="13"/>
      </w:pPr>
      <w:r>
        <w:t xml:space="preserve"> В портфолиото се включва всичко, което показва хронологично уникалността и индивидуалността в развитието на детето; резултати от постиженията по седемте образователни направления: български език и литература, математика, околен свят, изобразително изкуство, музика, конструиране и технологии и физическа култура. Портфолиото е набор от подбрани и подредени материали, снимки (на предмети, продукти от различните дейности – моделиране, конструиране, игри и т.н.); резултати от дидактични задачи; участие в тържества (снимки и дискове); протоколи от наблюдение; чек листове, които отразяват постигнатите конкретни резултати в развитието и обучението. В детското портфолио се поставят грамоти и отличия, получени от участия в състезания и конкурси. В края на предучилищното образование портфолиото се предава на родителите. С оглед индивидуалните особености в развитието и постижения на детето в предучилищна възраст, които са отразени в неговото портфолио – е желателно родителят да запознае началния учител с портфолиото на детето си.  </w:t>
      </w:r>
    </w:p>
    <w:p w14:paraId="287483F6" w14:textId="3ADD733A" w:rsidR="000770DB" w:rsidRDefault="00000000" w:rsidP="00364E5C">
      <w:pPr>
        <w:spacing w:after="0" w:line="259" w:lineRule="auto"/>
        <w:ind w:left="720" w:firstLine="0"/>
        <w:jc w:val="left"/>
      </w:pPr>
      <w:r>
        <w:t xml:space="preserve"> </w:t>
      </w:r>
    </w:p>
    <w:p w14:paraId="18F74119" w14:textId="73D10EE5" w:rsidR="000770DB" w:rsidRDefault="00000000">
      <w:pPr>
        <w:spacing w:after="5" w:line="270" w:lineRule="auto"/>
        <w:ind w:left="730"/>
        <w:jc w:val="left"/>
      </w:pPr>
      <w:r>
        <w:t xml:space="preserve"> </w:t>
      </w:r>
      <w:r>
        <w:rPr>
          <w:b/>
        </w:rPr>
        <w:t xml:space="preserve">  Съдържанието на портфолиото на детето в детска градина  „</w:t>
      </w:r>
      <w:r w:rsidR="00364E5C">
        <w:rPr>
          <w:b/>
        </w:rPr>
        <w:t>Слънце</w:t>
      </w:r>
      <w:r>
        <w:rPr>
          <w:b/>
        </w:rPr>
        <w:t xml:space="preserve">“ ”включва:  </w:t>
      </w:r>
    </w:p>
    <w:p w14:paraId="60890F8E" w14:textId="77777777" w:rsidR="000770DB" w:rsidRDefault="00000000">
      <w:pPr>
        <w:numPr>
          <w:ilvl w:val="0"/>
          <w:numId w:val="10"/>
        </w:numPr>
        <w:ind w:right="13" w:hanging="240"/>
      </w:pPr>
      <w:r>
        <w:t xml:space="preserve">Данни за институцията.  </w:t>
      </w:r>
    </w:p>
    <w:p w14:paraId="0526B2A0" w14:textId="77777777" w:rsidR="000770DB" w:rsidRDefault="00000000">
      <w:pPr>
        <w:numPr>
          <w:ilvl w:val="0"/>
          <w:numId w:val="10"/>
        </w:numPr>
        <w:ind w:right="13" w:hanging="240"/>
      </w:pPr>
      <w:r>
        <w:t xml:space="preserve">Лични данни за детето.  </w:t>
      </w:r>
    </w:p>
    <w:p w14:paraId="389F5727" w14:textId="77777777" w:rsidR="000770DB" w:rsidRDefault="00000000">
      <w:pPr>
        <w:ind w:left="730" w:right="13"/>
      </w:pPr>
      <w:r>
        <w:t xml:space="preserve"> 3.Общи данни за обучението – период на обучение в ДГ (приемане/преместване/ напускане/ завършване), организация на обучението и др. </w:t>
      </w:r>
    </w:p>
    <w:p w14:paraId="53DF4164" w14:textId="77777777" w:rsidR="000770DB" w:rsidRDefault="00000000">
      <w:pPr>
        <w:ind w:left="730" w:right="13"/>
      </w:pPr>
      <w:r>
        <w:t xml:space="preserve"> 4. Информация за постиженията и резултатите от предучилищното образование    </w:t>
      </w:r>
    </w:p>
    <w:p w14:paraId="36DC8B72" w14:textId="77777777" w:rsidR="000770DB" w:rsidRDefault="00000000">
      <w:pPr>
        <w:ind w:left="730" w:right="13"/>
      </w:pPr>
      <w:r>
        <w:t xml:space="preserve"> 5.Материали от продуктивната дейност на детето и други материали по преценка на учителите и утвърждаващи успехите на детето.  </w:t>
      </w:r>
    </w:p>
    <w:p w14:paraId="45DE6064" w14:textId="77777777" w:rsidR="000770DB" w:rsidRDefault="00000000">
      <w:pPr>
        <w:numPr>
          <w:ilvl w:val="0"/>
          <w:numId w:val="11"/>
        </w:numPr>
        <w:ind w:right="13" w:hanging="240"/>
      </w:pPr>
      <w:r>
        <w:t xml:space="preserve">Снимков материал. </w:t>
      </w:r>
    </w:p>
    <w:p w14:paraId="7F24BD35" w14:textId="77777777" w:rsidR="000770DB" w:rsidRDefault="00000000">
      <w:pPr>
        <w:numPr>
          <w:ilvl w:val="0"/>
          <w:numId w:val="11"/>
        </w:numPr>
        <w:ind w:right="13" w:hanging="240"/>
      </w:pPr>
      <w:r>
        <w:t xml:space="preserve">Грамоти, награди и др. </w:t>
      </w:r>
    </w:p>
    <w:p w14:paraId="3F7B9523" w14:textId="77777777" w:rsidR="000770DB" w:rsidRDefault="00000000">
      <w:pPr>
        <w:spacing w:after="0" w:line="259" w:lineRule="auto"/>
        <w:ind w:left="0" w:firstLine="0"/>
        <w:jc w:val="left"/>
      </w:pPr>
      <w:r>
        <w:lastRenderedPageBreak/>
        <w:t xml:space="preserve"> </w:t>
      </w:r>
    </w:p>
    <w:p w14:paraId="0315355D" w14:textId="77777777" w:rsidR="000770DB" w:rsidRDefault="00000000">
      <w:pPr>
        <w:spacing w:after="0" w:line="259" w:lineRule="auto"/>
        <w:ind w:left="720" w:firstLine="0"/>
        <w:jc w:val="left"/>
      </w:pPr>
      <w:r>
        <w:t xml:space="preserve"> </w:t>
      </w:r>
    </w:p>
    <w:tbl>
      <w:tblPr>
        <w:tblStyle w:val="TableGrid"/>
        <w:tblW w:w="13178" w:type="dxa"/>
        <w:tblInd w:w="725" w:type="dxa"/>
        <w:tblCellMar>
          <w:top w:w="7" w:type="dxa"/>
          <w:left w:w="108" w:type="dxa"/>
          <w:right w:w="71" w:type="dxa"/>
        </w:tblCellMar>
        <w:tblLook w:val="04A0" w:firstRow="1" w:lastRow="0" w:firstColumn="1" w:lastColumn="0" w:noHBand="0" w:noVBand="1"/>
      </w:tblPr>
      <w:tblGrid>
        <w:gridCol w:w="1960"/>
        <w:gridCol w:w="972"/>
        <w:gridCol w:w="2780"/>
        <w:gridCol w:w="1868"/>
        <w:gridCol w:w="1865"/>
        <w:gridCol w:w="1868"/>
        <w:gridCol w:w="1865"/>
      </w:tblGrid>
      <w:tr w:rsidR="000770DB" w14:paraId="59E6D705" w14:textId="77777777">
        <w:trPr>
          <w:trHeight w:val="516"/>
        </w:trPr>
        <w:tc>
          <w:tcPr>
            <w:tcW w:w="1961" w:type="dxa"/>
            <w:tcBorders>
              <w:top w:val="single" w:sz="4" w:space="0" w:color="000000"/>
              <w:left w:val="single" w:sz="4" w:space="0" w:color="000000"/>
              <w:bottom w:val="single" w:sz="4" w:space="0" w:color="000000"/>
              <w:right w:val="single" w:sz="4" w:space="0" w:color="000000"/>
            </w:tcBorders>
          </w:tcPr>
          <w:p w14:paraId="5FACD580" w14:textId="77777777" w:rsidR="000770DB" w:rsidRDefault="00000000">
            <w:pPr>
              <w:spacing w:after="0" w:line="259" w:lineRule="auto"/>
              <w:ind w:left="2" w:firstLine="0"/>
              <w:jc w:val="left"/>
            </w:pPr>
            <w:r>
              <w:rPr>
                <w:b/>
                <w:sz w:val="22"/>
              </w:rPr>
              <w:t xml:space="preserve">Образователни направления </w:t>
            </w:r>
          </w:p>
        </w:tc>
        <w:tc>
          <w:tcPr>
            <w:tcW w:w="11217" w:type="dxa"/>
            <w:gridSpan w:val="6"/>
            <w:tcBorders>
              <w:top w:val="single" w:sz="4" w:space="0" w:color="000000"/>
              <w:left w:val="single" w:sz="4" w:space="0" w:color="000000"/>
              <w:bottom w:val="single" w:sz="4" w:space="0" w:color="000000"/>
              <w:right w:val="single" w:sz="4" w:space="0" w:color="000000"/>
            </w:tcBorders>
          </w:tcPr>
          <w:p w14:paraId="0487697F" w14:textId="77777777" w:rsidR="000770DB" w:rsidRDefault="00000000">
            <w:pPr>
              <w:spacing w:after="0" w:line="259" w:lineRule="auto"/>
              <w:ind w:left="0" w:firstLine="0"/>
              <w:jc w:val="left"/>
            </w:pPr>
            <w:r>
              <w:rPr>
                <w:b/>
                <w:sz w:val="22"/>
              </w:rPr>
              <w:t xml:space="preserve">Форми, методи и подходи за проследяване постиженията на децата </w:t>
            </w:r>
          </w:p>
        </w:tc>
      </w:tr>
      <w:tr w:rsidR="000770DB" w14:paraId="33E52AA5" w14:textId="77777777">
        <w:trPr>
          <w:trHeight w:val="264"/>
        </w:trPr>
        <w:tc>
          <w:tcPr>
            <w:tcW w:w="1961" w:type="dxa"/>
            <w:tcBorders>
              <w:top w:val="single" w:sz="4" w:space="0" w:color="000000"/>
              <w:left w:val="single" w:sz="4" w:space="0" w:color="000000"/>
              <w:bottom w:val="single" w:sz="4" w:space="0" w:color="000000"/>
              <w:right w:val="single" w:sz="4" w:space="0" w:color="000000"/>
            </w:tcBorders>
          </w:tcPr>
          <w:p w14:paraId="07D3C944" w14:textId="77777777" w:rsidR="000770DB" w:rsidRDefault="00000000">
            <w:pPr>
              <w:spacing w:after="0" w:line="259" w:lineRule="auto"/>
              <w:ind w:left="2" w:firstLine="0"/>
              <w:jc w:val="left"/>
            </w:pPr>
            <w:r>
              <w:rPr>
                <w:sz w:val="22"/>
              </w:rPr>
              <w:t xml:space="preserve"> </w:t>
            </w:r>
          </w:p>
        </w:tc>
        <w:tc>
          <w:tcPr>
            <w:tcW w:w="5619" w:type="dxa"/>
            <w:gridSpan w:val="3"/>
            <w:tcBorders>
              <w:top w:val="single" w:sz="4" w:space="0" w:color="000000"/>
              <w:left w:val="single" w:sz="4" w:space="0" w:color="000000"/>
              <w:bottom w:val="single" w:sz="4" w:space="0" w:color="000000"/>
              <w:right w:val="single" w:sz="4" w:space="0" w:color="000000"/>
            </w:tcBorders>
          </w:tcPr>
          <w:p w14:paraId="62DCDF23" w14:textId="77777777" w:rsidR="000770DB" w:rsidRDefault="00000000">
            <w:pPr>
              <w:spacing w:after="0" w:line="259" w:lineRule="auto"/>
              <w:ind w:left="0" w:firstLine="0"/>
              <w:jc w:val="left"/>
            </w:pPr>
            <w:r>
              <w:rPr>
                <w:b/>
                <w:sz w:val="22"/>
              </w:rPr>
              <w:t xml:space="preserve">Начало на учебната година -15.09-30.09 </w:t>
            </w:r>
          </w:p>
        </w:tc>
        <w:tc>
          <w:tcPr>
            <w:tcW w:w="5597" w:type="dxa"/>
            <w:gridSpan w:val="3"/>
            <w:tcBorders>
              <w:top w:val="single" w:sz="4" w:space="0" w:color="000000"/>
              <w:left w:val="single" w:sz="4" w:space="0" w:color="000000"/>
              <w:bottom w:val="single" w:sz="4" w:space="0" w:color="000000"/>
              <w:right w:val="single" w:sz="4" w:space="0" w:color="000000"/>
            </w:tcBorders>
          </w:tcPr>
          <w:p w14:paraId="4E692CB6" w14:textId="77777777" w:rsidR="000770DB" w:rsidRDefault="00000000">
            <w:pPr>
              <w:spacing w:after="0" w:line="259" w:lineRule="auto"/>
              <w:ind w:left="0" w:firstLine="0"/>
              <w:jc w:val="left"/>
            </w:pPr>
            <w:r>
              <w:rPr>
                <w:b/>
                <w:sz w:val="22"/>
              </w:rPr>
              <w:t xml:space="preserve">Край на учебната година 15.05-31.05 </w:t>
            </w:r>
          </w:p>
        </w:tc>
      </w:tr>
      <w:tr w:rsidR="000770DB" w14:paraId="336B44CA" w14:textId="77777777">
        <w:trPr>
          <w:trHeight w:val="262"/>
        </w:trPr>
        <w:tc>
          <w:tcPr>
            <w:tcW w:w="1961" w:type="dxa"/>
            <w:tcBorders>
              <w:top w:val="single" w:sz="4" w:space="0" w:color="000000"/>
              <w:left w:val="single" w:sz="4" w:space="0" w:color="000000"/>
              <w:bottom w:val="single" w:sz="4" w:space="0" w:color="000000"/>
              <w:right w:val="single" w:sz="4" w:space="0" w:color="000000"/>
            </w:tcBorders>
          </w:tcPr>
          <w:p w14:paraId="79A1BE53" w14:textId="77777777" w:rsidR="000770DB" w:rsidRDefault="00000000">
            <w:pPr>
              <w:spacing w:after="0" w:line="259" w:lineRule="auto"/>
              <w:ind w:left="2" w:firstLine="0"/>
              <w:jc w:val="left"/>
            </w:pPr>
            <w:r>
              <w:rPr>
                <w:sz w:val="22"/>
              </w:rPr>
              <w:t xml:space="preserve"> </w:t>
            </w:r>
          </w:p>
        </w:tc>
        <w:tc>
          <w:tcPr>
            <w:tcW w:w="972" w:type="dxa"/>
            <w:tcBorders>
              <w:top w:val="single" w:sz="4" w:space="0" w:color="000000"/>
              <w:left w:val="single" w:sz="4" w:space="0" w:color="000000"/>
              <w:bottom w:val="single" w:sz="4" w:space="0" w:color="000000"/>
              <w:right w:val="single" w:sz="4" w:space="0" w:color="000000"/>
            </w:tcBorders>
          </w:tcPr>
          <w:p w14:paraId="4D0F73CE" w14:textId="77777777" w:rsidR="000770DB" w:rsidRDefault="00000000">
            <w:pPr>
              <w:spacing w:after="0" w:line="259" w:lineRule="auto"/>
              <w:ind w:left="0" w:firstLine="0"/>
              <w:jc w:val="left"/>
            </w:pPr>
            <w:r>
              <w:rPr>
                <w:sz w:val="22"/>
              </w:rPr>
              <w:t xml:space="preserve">форма </w:t>
            </w:r>
          </w:p>
        </w:tc>
        <w:tc>
          <w:tcPr>
            <w:tcW w:w="2780" w:type="dxa"/>
            <w:tcBorders>
              <w:top w:val="single" w:sz="4" w:space="0" w:color="000000"/>
              <w:left w:val="single" w:sz="4" w:space="0" w:color="000000"/>
              <w:bottom w:val="single" w:sz="4" w:space="0" w:color="000000"/>
              <w:right w:val="single" w:sz="4" w:space="0" w:color="000000"/>
            </w:tcBorders>
          </w:tcPr>
          <w:p w14:paraId="64DA9733" w14:textId="77777777" w:rsidR="000770DB" w:rsidRDefault="00000000">
            <w:pPr>
              <w:spacing w:after="0" w:line="259" w:lineRule="auto"/>
              <w:ind w:left="0" w:firstLine="0"/>
              <w:jc w:val="left"/>
            </w:pPr>
            <w:r>
              <w:rPr>
                <w:sz w:val="22"/>
              </w:rPr>
              <w:t xml:space="preserve">метод </w:t>
            </w:r>
          </w:p>
        </w:tc>
        <w:tc>
          <w:tcPr>
            <w:tcW w:w="1868" w:type="dxa"/>
            <w:tcBorders>
              <w:top w:val="single" w:sz="4" w:space="0" w:color="000000"/>
              <w:left w:val="single" w:sz="4" w:space="0" w:color="000000"/>
              <w:bottom w:val="single" w:sz="4" w:space="0" w:color="000000"/>
              <w:right w:val="single" w:sz="4" w:space="0" w:color="000000"/>
            </w:tcBorders>
          </w:tcPr>
          <w:p w14:paraId="30E778EA" w14:textId="77777777" w:rsidR="000770DB" w:rsidRDefault="00000000">
            <w:pPr>
              <w:spacing w:after="0" w:line="259" w:lineRule="auto"/>
              <w:ind w:left="2" w:firstLine="0"/>
              <w:jc w:val="left"/>
            </w:pPr>
            <w:r>
              <w:rPr>
                <w:sz w:val="22"/>
              </w:rPr>
              <w:t xml:space="preserve">подход </w:t>
            </w:r>
          </w:p>
        </w:tc>
        <w:tc>
          <w:tcPr>
            <w:tcW w:w="1865" w:type="dxa"/>
            <w:tcBorders>
              <w:top w:val="single" w:sz="4" w:space="0" w:color="000000"/>
              <w:left w:val="single" w:sz="4" w:space="0" w:color="000000"/>
              <w:bottom w:val="single" w:sz="4" w:space="0" w:color="000000"/>
              <w:right w:val="single" w:sz="4" w:space="0" w:color="000000"/>
            </w:tcBorders>
          </w:tcPr>
          <w:p w14:paraId="3B166660" w14:textId="77777777" w:rsidR="000770DB" w:rsidRDefault="00000000">
            <w:pPr>
              <w:spacing w:after="0" w:line="259" w:lineRule="auto"/>
              <w:ind w:left="0" w:firstLine="0"/>
              <w:jc w:val="left"/>
            </w:pPr>
            <w:r>
              <w:rPr>
                <w:sz w:val="22"/>
              </w:rPr>
              <w:t xml:space="preserve">форма </w:t>
            </w:r>
          </w:p>
        </w:tc>
        <w:tc>
          <w:tcPr>
            <w:tcW w:w="1868" w:type="dxa"/>
            <w:tcBorders>
              <w:top w:val="single" w:sz="4" w:space="0" w:color="000000"/>
              <w:left w:val="single" w:sz="4" w:space="0" w:color="000000"/>
              <w:bottom w:val="single" w:sz="4" w:space="0" w:color="000000"/>
              <w:right w:val="single" w:sz="4" w:space="0" w:color="000000"/>
            </w:tcBorders>
          </w:tcPr>
          <w:p w14:paraId="656241A5" w14:textId="77777777" w:rsidR="000770DB" w:rsidRDefault="00000000">
            <w:pPr>
              <w:spacing w:after="0" w:line="259" w:lineRule="auto"/>
              <w:ind w:left="0" w:firstLine="0"/>
              <w:jc w:val="left"/>
            </w:pPr>
            <w:r>
              <w:rPr>
                <w:sz w:val="22"/>
              </w:rPr>
              <w:t xml:space="preserve">метод </w:t>
            </w:r>
          </w:p>
        </w:tc>
        <w:tc>
          <w:tcPr>
            <w:tcW w:w="1865" w:type="dxa"/>
            <w:tcBorders>
              <w:top w:val="single" w:sz="4" w:space="0" w:color="000000"/>
              <w:left w:val="single" w:sz="4" w:space="0" w:color="000000"/>
              <w:bottom w:val="single" w:sz="4" w:space="0" w:color="000000"/>
              <w:right w:val="single" w:sz="4" w:space="0" w:color="000000"/>
            </w:tcBorders>
          </w:tcPr>
          <w:p w14:paraId="057D4FCE" w14:textId="77777777" w:rsidR="000770DB" w:rsidRDefault="00000000">
            <w:pPr>
              <w:spacing w:after="0" w:line="259" w:lineRule="auto"/>
              <w:ind w:left="0" w:firstLine="0"/>
              <w:jc w:val="left"/>
            </w:pPr>
            <w:r>
              <w:rPr>
                <w:sz w:val="22"/>
              </w:rPr>
              <w:t xml:space="preserve">подход </w:t>
            </w:r>
          </w:p>
        </w:tc>
      </w:tr>
      <w:tr w:rsidR="000770DB" w14:paraId="6E84086B" w14:textId="77777777">
        <w:trPr>
          <w:trHeight w:val="1781"/>
        </w:trPr>
        <w:tc>
          <w:tcPr>
            <w:tcW w:w="1961" w:type="dxa"/>
            <w:tcBorders>
              <w:top w:val="single" w:sz="4" w:space="0" w:color="000000"/>
              <w:left w:val="single" w:sz="4" w:space="0" w:color="000000"/>
              <w:bottom w:val="single" w:sz="4" w:space="0" w:color="000000"/>
              <w:right w:val="single" w:sz="4" w:space="0" w:color="000000"/>
            </w:tcBorders>
          </w:tcPr>
          <w:p w14:paraId="353AC0A4" w14:textId="77777777" w:rsidR="000770DB" w:rsidRDefault="00000000">
            <w:pPr>
              <w:spacing w:after="0" w:line="259" w:lineRule="auto"/>
              <w:ind w:left="2" w:firstLine="0"/>
              <w:jc w:val="left"/>
            </w:pPr>
            <w:r>
              <w:rPr>
                <w:sz w:val="22"/>
              </w:rPr>
              <w:t xml:space="preserve">Български език и литература </w:t>
            </w:r>
          </w:p>
        </w:tc>
        <w:tc>
          <w:tcPr>
            <w:tcW w:w="972" w:type="dxa"/>
            <w:tcBorders>
              <w:top w:val="single" w:sz="4" w:space="0" w:color="000000"/>
              <w:left w:val="single" w:sz="4" w:space="0" w:color="000000"/>
              <w:bottom w:val="single" w:sz="4" w:space="0" w:color="000000"/>
              <w:right w:val="single" w:sz="4" w:space="0" w:color="000000"/>
            </w:tcBorders>
          </w:tcPr>
          <w:p w14:paraId="29FD2374" w14:textId="77777777" w:rsidR="000770DB" w:rsidRDefault="00000000">
            <w:pPr>
              <w:spacing w:after="0" w:line="259" w:lineRule="auto"/>
              <w:ind w:left="0" w:firstLine="0"/>
              <w:jc w:val="left"/>
            </w:pPr>
            <w:r>
              <w:rPr>
                <w:sz w:val="22"/>
              </w:rPr>
              <w:t xml:space="preserve">ПС </w:t>
            </w:r>
          </w:p>
        </w:tc>
        <w:tc>
          <w:tcPr>
            <w:tcW w:w="2780" w:type="dxa"/>
            <w:tcBorders>
              <w:top w:val="single" w:sz="4" w:space="0" w:color="000000"/>
              <w:left w:val="single" w:sz="4" w:space="0" w:color="000000"/>
              <w:bottom w:val="single" w:sz="4" w:space="0" w:color="000000"/>
              <w:right w:val="single" w:sz="4" w:space="0" w:color="000000"/>
            </w:tcBorders>
          </w:tcPr>
          <w:p w14:paraId="6F45E4BE" w14:textId="77777777" w:rsidR="000770DB" w:rsidRDefault="00000000">
            <w:pPr>
              <w:spacing w:after="0" w:line="259" w:lineRule="auto"/>
              <w:ind w:left="0" w:firstLine="0"/>
              <w:jc w:val="left"/>
            </w:pPr>
            <w:r>
              <w:rPr>
                <w:sz w:val="22"/>
              </w:rPr>
              <w:t xml:space="preserve">Наблюдение  </w:t>
            </w:r>
          </w:p>
          <w:p w14:paraId="6765316D" w14:textId="77777777" w:rsidR="000770DB" w:rsidRDefault="00000000">
            <w:pPr>
              <w:spacing w:after="0" w:line="259" w:lineRule="auto"/>
              <w:ind w:left="0" w:right="148" w:firstLine="0"/>
            </w:pPr>
            <w:r>
              <w:rPr>
                <w:sz w:val="22"/>
              </w:rPr>
              <w:t xml:space="preserve">Познавателна задача  Продукти от дейността на децата  Социометрични методи </w:t>
            </w:r>
          </w:p>
        </w:tc>
        <w:tc>
          <w:tcPr>
            <w:tcW w:w="1868" w:type="dxa"/>
            <w:tcBorders>
              <w:top w:val="single" w:sz="4" w:space="0" w:color="000000"/>
              <w:left w:val="single" w:sz="4" w:space="0" w:color="000000"/>
              <w:bottom w:val="single" w:sz="4" w:space="0" w:color="000000"/>
              <w:right w:val="single" w:sz="4" w:space="0" w:color="000000"/>
            </w:tcBorders>
          </w:tcPr>
          <w:p w14:paraId="30260BB9" w14:textId="77777777" w:rsidR="000770DB" w:rsidRDefault="00000000">
            <w:pPr>
              <w:spacing w:after="0" w:line="259" w:lineRule="auto"/>
              <w:ind w:left="2" w:firstLine="0"/>
              <w:jc w:val="left"/>
            </w:pPr>
            <w:r>
              <w:rPr>
                <w:sz w:val="22"/>
              </w:rPr>
              <w:t xml:space="preserve">Индивидуален </w:t>
            </w:r>
          </w:p>
          <w:p w14:paraId="3E9C8BFA" w14:textId="77777777" w:rsidR="000770DB" w:rsidRDefault="00000000">
            <w:pPr>
              <w:spacing w:after="44" w:line="236" w:lineRule="auto"/>
              <w:ind w:left="2" w:firstLine="0"/>
              <w:jc w:val="left"/>
            </w:pPr>
            <w:r>
              <w:rPr>
                <w:sz w:val="22"/>
              </w:rPr>
              <w:t xml:space="preserve">Личностен Интегрален </w:t>
            </w:r>
          </w:p>
          <w:p w14:paraId="16B2D282" w14:textId="77777777" w:rsidR="000770DB" w:rsidRDefault="00000000">
            <w:pPr>
              <w:spacing w:after="0" w:line="259" w:lineRule="auto"/>
              <w:ind w:left="2" w:firstLine="0"/>
              <w:jc w:val="left"/>
            </w:pPr>
            <w:r>
              <w:rPr>
                <w:sz w:val="22"/>
              </w:rPr>
              <w:t xml:space="preserve">Конструктивен </w:t>
            </w:r>
          </w:p>
        </w:tc>
        <w:tc>
          <w:tcPr>
            <w:tcW w:w="1865" w:type="dxa"/>
            <w:tcBorders>
              <w:top w:val="single" w:sz="4" w:space="0" w:color="000000"/>
              <w:left w:val="single" w:sz="4" w:space="0" w:color="000000"/>
              <w:bottom w:val="single" w:sz="4" w:space="0" w:color="000000"/>
              <w:right w:val="single" w:sz="4" w:space="0" w:color="000000"/>
            </w:tcBorders>
          </w:tcPr>
          <w:p w14:paraId="65429326" w14:textId="77777777" w:rsidR="000770DB" w:rsidRDefault="00000000">
            <w:pPr>
              <w:spacing w:after="0" w:line="259" w:lineRule="auto"/>
              <w:ind w:left="0" w:firstLine="0"/>
              <w:jc w:val="left"/>
            </w:pPr>
            <w:r>
              <w:rPr>
                <w:sz w:val="22"/>
              </w:rPr>
              <w:t xml:space="preserve">ПС </w:t>
            </w:r>
          </w:p>
        </w:tc>
        <w:tc>
          <w:tcPr>
            <w:tcW w:w="1868" w:type="dxa"/>
            <w:tcBorders>
              <w:top w:val="single" w:sz="4" w:space="0" w:color="000000"/>
              <w:left w:val="single" w:sz="4" w:space="0" w:color="000000"/>
              <w:bottom w:val="single" w:sz="4" w:space="0" w:color="000000"/>
              <w:right w:val="single" w:sz="4" w:space="0" w:color="000000"/>
            </w:tcBorders>
          </w:tcPr>
          <w:p w14:paraId="46141569" w14:textId="77777777" w:rsidR="000770DB" w:rsidRDefault="00000000">
            <w:pPr>
              <w:spacing w:after="2" w:line="237" w:lineRule="auto"/>
              <w:ind w:left="0" w:right="54" w:firstLine="0"/>
            </w:pPr>
            <w:r>
              <w:rPr>
                <w:sz w:val="22"/>
              </w:rPr>
              <w:t xml:space="preserve">Наблюдение  Познавателна задача  Продукти от дейността на децата  </w:t>
            </w:r>
          </w:p>
          <w:p w14:paraId="0B86399C" w14:textId="77777777" w:rsidR="000770DB" w:rsidRDefault="00000000">
            <w:pPr>
              <w:spacing w:after="0" w:line="259" w:lineRule="auto"/>
              <w:ind w:left="0" w:firstLine="0"/>
              <w:jc w:val="left"/>
            </w:pPr>
            <w:r>
              <w:rPr>
                <w:sz w:val="22"/>
              </w:rPr>
              <w:t xml:space="preserve">Социометрични методи </w:t>
            </w:r>
          </w:p>
        </w:tc>
        <w:tc>
          <w:tcPr>
            <w:tcW w:w="1865" w:type="dxa"/>
            <w:tcBorders>
              <w:top w:val="single" w:sz="4" w:space="0" w:color="000000"/>
              <w:left w:val="single" w:sz="4" w:space="0" w:color="000000"/>
              <w:bottom w:val="single" w:sz="4" w:space="0" w:color="000000"/>
              <w:right w:val="single" w:sz="4" w:space="0" w:color="000000"/>
            </w:tcBorders>
          </w:tcPr>
          <w:p w14:paraId="375CCEB1" w14:textId="77777777" w:rsidR="000770DB" w:rsidRDefault="00000000">
            <w:pPr>
              <w:spacing w:after="0" w:line="259" w:lineRule="auto"/>
              <w:ind w:left="0" w:firstLine="0"/>
              <w:jc w:val="left"/>
            </w:pPr>
            <w:r>
              <w:rPr>
                <w:sz w:val="22"/>
              </w:rPr>
              <w:t xml:space="preserve">Индивидуален </w:t>
            </w:r>
          </w:p>
          <w:p w14:paraId="7E723EE7" w14:textId="77777777" w:rsidR="000770DB" w:rsidRDefault="00000000">
            <w:pPr>
              <w:spacing w:after="44" w:line="236" w:lineRule="auto"/>
              <w:ind w:left="0" w:firstLine="0"/>
              <w:jc w:val="left"/>
            </w:pPr>
            <w:r>
              <w:rPr>
                <w:sz w:val="22"/>
              </w:rPr>
              <w:t xml:space="preserve">Личностен Интегрален </w:t>
            </w:r>
          </w:p>
          <w:p w14:paraId="7FE4259E" w14:textId="77777777" w:rsidR="000770DB" w:rsidRDefault="00000000">
            <w:pPr>
              <w:spacing w:after="0" w:line="259" w:lineRule="auto"/>
              <w:ind w:left="0" w:firstLine="0"/>
              <w:jc w:val="left"/>
            </w:pPr>
            <w:r>
              <w:rPr>
                <w:sz w:val="22"/>
              </w:rPr>
              <w:t xml:space="preserve">Конструктивен </w:t>
            </w:r>
          </w:p>
        </w:tc>
      </w:tr>
      <w:tr w:rsidR="000770DB" w14:paraId="3D9F9EF8" w14:textId="77777777">
        <w:trPr>
          <w:trHeight w:val="770"/>
        </w:trPr>
        <w:tc>
          <w:tcPr>
            <w:tcW w:w="1961" w:type="dxa"/>
            <w:tcBorders>
              <w:top w:val="single" w:sz="4" w:space="0" w:color="000000"/>
              <w:left w:val="single" w:sz="4" w:space="0" w:color="000000"/>
              <w:bottom w:val="single" w:sz="4" w:space="0" w:color="000000"/>
              <w:right w:val="single" w:sz="4" w:space="0" w:color="000000"/>
            </w:tcBorders>
          </w:tcPr>
          <w:p w14:paraId="5A43F1F9" w14:textId="77777777" w:rsidR="000770DB" w:rsidRDefault="00000000">
            <w:pPr>
              <w:spacing w:after="0" w:line="259" w:lineRule="auto"/>
              <w:ind w:left="2" w:firstLine="0"/>
              <w:jc w:val="left"/>
            </w:pPr>
            <w:r>
              <w:rPr>
                <w:sz w:val="22"/>
              </w:rPr>
              <w:t xml:space="preserve">Математика </w:t>
            </w:r>
          </w:p>
        </w:tc>
        <w:tc>
          <w:tcPr>
            <w:tcW w:w="972" w:type="dxa"/>
            <w:tcBorders>
              <w:top w:val="single" w:sz="4" w:space="0" w:color="000000"/>
              <w:left w:val="single" w:sz="4" w:space="0" w:color="000000"/>
              <w:bottom w:val="single" w:sz="4" w:space="0" w:color="000000"/>
              <w:right w:val="single" w:sz="4" w:space="0" w:color="000000"/>
            </w:tcBorders>
          </w:tcPr>
          <w:p w14:paraId="7BA6B618" w14:textId="77777777" w:rsidR="000770DB" w:rsidRDefault="00000000">
            <w:pPr>
              <w:spacing w:after="0" w:line="259" w:lineRule="auto"/>
              <w:ind w:left="0" w:firstLine="0"/>
              <w:jc w:val="left"/>
            </w:pPr>
            <w:r>
              <w:rPr>
                <w:sz w:val="22"/>
              </w:rPr>
              <w:t xml:space="preserve">ПС </w:t>
            </w:r>
          </w:p>
        </w:tc>
        <w:tc>
          <w:tcPr>
            <w:tcW w:w="2780" w:type="dxa"/>
            <w:tcBorders>
              <w:top w:val="single" w:sz="4" w:space="0" w:color="000000"/>
              <w:left w:val="single" w:sz="4" w:space="0" w:color="000000"/>
              <w:bottom w:val="single" w:sz="4" w:space="0" w:color="000000"/>
              <w:right w:val="single" w:sz="4" w:space="0" w:color="000000"/>
            </w:tcBorders>
          </w:tcPr>
          <w:p w14:paraId="45A4B25A" w14:textId="77777777" w:rsidR="000770DB" w:rsidRDefault="00000000">
            <w:pPr>
              <w:spacing w:after="0" w:line="259" w:lineRule="auto"/>
              <w:ind w:left="0" w:firstLine="0"/>
              <w:jc w:val="left"/>
            </w:pPr>
            <w:r>
              <w:rPr>
                <w:sz w:val="22"/>
              </w:rPr>
              <w:t xml:space="preserve">Наблюдение  </w:t>
            </w:r>
          </w:p>
          <w:p w14:paraId="5A5AF572" w14:textId="77777777" w:rsidR="000770DB" w:rsidRDefault="00000000">
            <w:pPr>
              <w:spacing w:after="0" w:line="259" w:lineRule="auto"/>
              <w:ind w:left="0" w:firstLine="0"/>
              <w:jc w:val="left"/>
            </w:pPr>
            <w:r>
              <w:rPr>
                <w:sz w:val="22"/>
              </w:rPr>
              <w:t xml:space="preserve">Познавателна задача  </w:t>
            </w:r>
          </w:p>
          <w:p w14:paraId="6E86EC94" w14:textId="77777777" w:rsidR="000770DB" w:rsidRDefault="00000000">
            <w:pPr>
              <w:spacing w:after="0" w:line="259" w:lineRule="auto"/>
              <w:ind w:left="0" w:firstLine="0"/>
              <w:jc w:val="left"/>
            </w:pPr>
            <w:r>
              <w:rPr>
                <w:sz w:val="22"/>
              </w:rPr>
              <w:t xml:space="preserve">Продукти от дейността на </w:t>
            </w:r>
          </w:p>
        </w:tc>
        <w:tc>
          <w:tcPr>
            <w:tcW w:w="1868" w:type="dxa"/>
            <w:tcBorders>
              <w:top w:val="single" w:sz="4" w:space="0" w:color="000000"/>
              <w:left w:val="single" w:sz="4" w:space="0" w:color="000000"/>
              <w:bottom w:val="single" w:sz="4" w:space="0" w:color="000000"/>
              <w:right w:val="single" w:sz="4" w:space="0" w:color="000000"/>
            </w:tcBorders>
          </w:tcPr>
          <w:p w14:paraId="492EE59F" w14:textId="77777777" w:rsidR="000770DB" w:rsidRDefault="00000000">
            <w:pPr>
              <w:spacing w:after="0" w:line="259" w:lineRule="auto"/>
              <w:ind w:left="2" w:firstLine="0"/>
              <w:jc w:val="left"/>
            </w:pPr>
            <w:r>
              <w:rPr>
                <w:sz w:val="22"/>
              </w:rPr>
              <w:t xml:space="preserve">Индивидуален Личностен </w:t>
            </w:r>
          </w:p>
        </w:tc>
        <w:tc>
          <w:tcPr>
            <w:tcW w:w="1865" w:type="dxa"/>
            <w:tcBorders>
              <w:top w:val="single" w:sz="4" w:space="0" w:color="000000"/>
              <w:left w:val="single" w:sz="4" w:space="0" w:color="000000"/>
              <w:bottom w:val="single" w:sz="4" w:space="0" w:color="000000"/>
              <w:right w:val="single" w:sz="4" w:space="0" w:color="000000"/>
            </w:tcBorders>
          </w:tcPr>
          <w:p w14:paraId="272BE858" w14:textId="77777777" w:rsidR="000770DB" w:rsidRDefault="00000000">
            <w:pPr>
              <w:spacing w:after="0" w:line="259" w:lineRule="auto"/>
              <w:ind w:left="0" w:firstLine="0"/>
              <w:jc w:val="left"/>
            </w:pPr>
            <w:r>
              <w:rPr>
                <w:sz w:val="22"/>
              </w:rPr>
              <w:t xml:space="preserve">ПС </w:t>
            </w:r>
          </w:p>
        </w:tc>
        <w:tc>
          <w:tcPr>
            <w:tcW w:w="1868" w:type="dxa"/>
            <w:tcBorders>
              <w:top w:val="single" w:sz="4" w:space="0" w:color="000000"/>
              <w:left w:val="single" w:sz="4" w:space="0" w:color="000000"/>
              <w:bottom w:val="single" w:sz="4" w:space="0" w:color="000000"/>
              <w:right w:val="single" w:sz="4" w:space="0" w:color="000000"/>
            </w:tcBorders>
          </w:tcPr>
          <w:p w14:paraId="5A7D3ACE" w14:textId="77777777" w:rsidR="000770DB" w:rsidRDefault="00000000">
            <w:pPr>
              <w:spacing w:after="0" w:line="259" w:lineRule="auto"/>
              <w:ind w:left="0" w:firstLine="0"/>
              <w:jc w:val="left"/>
            </w:pPr>
            <w:r>
              <w:rPr>
                <w:sz w:val="22"/>
              </w:rPr>
              <w:t xml:space="preserve">Наблюдение  Познавателна задача  Продукти </w:t>
            </w:r>
          </w:p>
        </w:tc>
        <w:tc>
          <w:tcPr>
            <w:tcW w:w="1865" w:type="dxa"/>
            <w:tcBorders>
              <w:top w:val="single" w:sz="4" w:space="0" w:color="000000"/>
              <w:left w:val="single" w:sz="4" w:space="0" w:color="000000"/>
              <w:bottom w:val="single" w:sz="4" w:space="0" w:color="000000"/>
              <w:right w:val="single" w:sz="4" w:space="0" w:color="000000"/>
            </w:tcBorders>
          </w:tcPr>
          <w:p w14:paraId="1145CB94" w14:textId="77777777" w:rsidR="000770DB" w:rsidRDefault="00000000">
            <w:pPr>
              <w:spacing w:after="0" w:line="259" w:lineRule="auto"/>
              <w:ind w:left="0" w:firstLine="0"/>
              <w:jc w:val="left"/>
            </w:pPr>
            <w:r>
              <w:rPr>
                <w:sz w:val="22"/>
              </w:rPr>
              <w:t xml:space="preserve">Индивидуален Личностен </w:t>
            </w:r>
          </w:p>
        </w:tc>
      </w:tr>
    </w:tbl>
    <w:p w14:paraId="2FA25E65" w14:textId="77777777" w:rsidR="000770DB" w:rsidRDefault="000770DB">
      <w:pPr>
        <w:spacing w:after="0" w:line="259" w:lineRule="auto"/>
        <w:ind w:left="-1416" w:right="106" w:firstLine="0"/>
        <w:jc w:val="left"/>
      </w:pPr>
    </w:p>
    <w:tbl>
      <w:tblPr>
        <w:tblStyle w:val="TableGrid"/>
        <w:tblW w:w="13178" w:type="dxa"/>
        <w:tblInd w:w="725" w:type="dxa"/>
        <w:tblCellMar>
          <w:top w:w="44" w:type="dxa"/>
          <w:left w:w="108" w:type="dxa"/>
          <w:right w:w="71" w:type="dxa"/>
        </w:tblCellMar>
        <w:tblLook w:val="04A0" w:firstRow="1" w:lastRow="0" w:firstColumn="1" w:lastColumn="0" w:noHBand="0" w:noVBand="1"/>
      </w:tblPr>
      <w:tblGrid>
        <w:gridCol w:w="1960"/>
        <w:gridCol w:w="972"/>
        <w:gridCol w:w="2780"/>
        <w:gridCol w:w="1868"/>
        <w:gridCol w:w="1865"/>
        <w:gridCol w:w="1868"/>
        <w:gridCol w:w="1865"/>
      </w:tblGrid>
      <w:tr w:rsidR="000770DB" w14:paraId="54CAC977" w14:textId="77777777">
        <w:trPr>
          <w:trHeight w:val="1022"/>
        </w:trPr>
        <w:tc>
          <w:tcPr>
            <w:tcW w:w="1961" w:type="dxa"/>
            <w:tcBorders>
              <w:top w:val="single" w:sz="4" w:space="0" w:color="000000"/>
              <w:left w:val="single" w:sz="4" w:space="0" w:color="000000"/>
              <w:bottom w:val="single" w:sz="4" w:space="0" w:color="000000"/>
              <w:right w:val="single" w:sz="4" w:space="0" w:color="000000"/>
            </w:tcBorders>
          </w:tcPr>
          <w:p w14:paraId="030C1B6B" w14:textId="77777777" w:rsidR="000770DB" w:rsidRDefault="000770DB">
            <w:pPr>
              <w:spacing w:after="160" w:line="259" w:lineRule="auto"/>
              <w:ind w:left="0" w:firstLine="0"/>
              <w:jc w:val="left"/>
            </w:pPr>
          </w:p>
        </w:tc>
        <w:tc>
          <w:tcPr>
            <w:tcW w:w="972" w:type="dxa"/>
            <w:tcBorders>
              <w:top w:val="single" w:sz="4" w:space="0" w:color="000000"/>
              <w:left w:val="single" w:sz="4" w:space="0" w:color="000000"/>
              <w:bottom w:val="single" w:sz="4" w:space="0" w:color="000000"/>
              <w:right w:val="single" w:sz="4" w:space="0" w:color="000000"/>
            </w:tcBorders>
          </w:tcPr>
          <w:p w14:paraId="0284795E" w14:textId="77777777" w:rsidR="000770DB" w:rsidRDefault="000770DB">
            <w:pPr>
              <w:spacing w:after="160" w:line="259" w:lineRule="auto"/>
              <w:ind w:left="0" w:firstLine="0"/>
              <w:jc w:val="left"/>
            </w:pPr>
          </w:p>
        </w:tc>
        <w:tc>
          <w:tcPr>
            <w:tcW w:w="2780" w:type="dxa"/>
            <w:tcBorders>
              <w:top w:val="single" w:sz="4" w:space="0" w:color="000000"/>
              <w:left w:val="single" w:sz="4" w:space="0" w:color="000000"/>
              <w:bottom w:val="single" w:sz="4" w:space="0" w:color="000000"/>
              <w:right w:val="single" w:sz="4" w:space="0" w:color="000000"/>
            </w:tcBorders>
          </w:tcPr>
          <w:p w14:paraId="2F30C60C" w14:textId="77777777" w:rsidR="000770DB" w:rsidRDefault="00000000">
            <w:pPr>
              <w:spacing w:after="0" w:line="259" w:lineRule="auto"/>
              <w:ind w:left="0" w:firstLine="0"/>
              <w:jc w:val="left"/>
            </w:pPr>
            <w:r>
              <w:rPr>
                <w:sz w:val="22"/>
              </w:rPr>
              <w:t xml:space="preserve">децата  Социометрични методи </w:t>
            </w:r>
          </w:p>
        </w:tc>
        <w:tc>
          <w:tcPr>
            <w:tcW w:w="1868" w:type="dxa"/>
            <w:tcBorders>
              <w:top w:val="single" w:sz="4" w:space="0" w:color="000000"/>
              <w:left w:val="single" w:sz="4" w:space="0" w:color="000000"/>
              <w:bottom w:val="single" w:sz="4" w:space="0" w:color="000000"/>
              <w:right w:val="single" w:sz="4" w:space="0" w:color="000000"/>
            </w:tcBorders>
          </w:tcPr>
          <w:p w14:paraId="7D2A7BFD" w14:textId="77777777" w:rsidR="000770DB" w:rsidRDefault="00000000">
            <w:pPr>
              <w:spacing w:after="18" w:line="259" w:lineRule="auto"/>
              <w:ind w:left="2" w:firstLine="0"/>
              <w:jc w:val="left"/>
            </w:pPr>
            <w:r>
              <w:rPr>
                <w:sz w:val="22"/>
              </w:rPr>
              <w:t xml:space="preserve">Интегрален </w:t>
            </w:r>
          </w:p>
          <w:p w14:paraId="61E395F7" w14:textId="77777777" w:rsidR="000770DB" w:rsidRDefault="00000000">
            <w:pPr>
              <w:spacing w:after="0" w:line="259" w:lineRule="auto"/>
              <w:ind w:left="2" w:firstLine="0"/>
              <w:jc w:val="left"/>
            </w:pPr>
            <w:r>
              <w:rPr>
                <w:sz w:val="22"/>
              </w:rPr>
              <w:t xml:space="preserve">Конструктивен </w:t>
            </w:r>
          </w:p>
        </w:tc>
        <w:tc>
          <w:tcPr>
            <w:tcW w:w="1865" w:type="dxa"/>
            <w:tcBorders>
              <w:top w:val="single" w:sz="4" w:space="0" w:color="000000"/>
              <w:left w:val="single" w:sz="4" w:space="0" w:color="000000"/>
              <w:bottom w:val="single" w:sz="4" w:space="0" w:color="000000"/>
              <w:right w:val="single" w:sz="4" w:space="0" w:color="000000"/>
            </w:tcBorders>
          </w:tcPr>
          <w:p w14:paraId="72FD04B6" w14:textId="77777777" w:rsidR="000770DB" w:rsidRDefault="000770DB">
            <w:pPr>
              <w:spacing w:after="160" w:line="259" w:lineRule="auto"/>
              <w:ind w:left="0" w:firstLine="0"/>
              <w:jc w:val="left"/>
            </w:pPr>
          </w:p>
        </w:tc>
        <w:tc>
          <w:tcPr>
            <w:tcW w:w="1868" w:type="dxa"/>
            <w:tcBorders>
              <w:top w:val="single" w:sz="4" w:space="0" w:color="000000"/>
              <w:left w:val="single" w:sz="4" w:space="0" w:color="000000"/>
              <w:bottom w:val="single" w:sz="4" w:space="0" w:color="000000"/>
              <w:right w:val="single" w:sz="4" w:space="0" w:color="000000"/>
            </w:tcBorders>
          </w:tcPr>
          <w:p w14:paraId="6FAAAE1B" w14:textId="77777777" w:rsidR="000770DB" w:rsidRDefault="00000000">
            <w:pPr>
              <w:spacing w:after="0" w:line="236" w:lineRule="auto"/>
              <w:ind w:left="0" w:firstLine="0"/>
              <w:jc w:val="left"/>
            </w:pPr>
            <w:r>
              <w:rPr>
                <w:sz w:val="22"/>
              </w:rPr>
              <w:t xml:space="preserve">от дейността на децата  </w:t>
            </w:r>
          </w:p>
          <w:p w14:paraId="01E6228C" w14:textId="77777777" w:rsidR="000770DB" w:rsidRDefault="00000000">
            <w:pPr>
              <w:spacing w:after="0" w:line="259" w:lineRule="auto"/>
              <w:ind w:left="0" w:firstLine="0"/>
              <w:jc w:val="left"/>
            </w:pPr>
            <w:r>
              <w:rPr>
                <w:sz w:val="22"/>
              </w:rPr>
              <w:t xml:space="preserve">Социометрични методи </w:t>
            </w:r>
          </w:p>
        </w:tc>
        <w:tc>
          <w:tcPr>
            <w:tcW w:w="1865" w:type="dxa"/>
            <w:tcBorders>
              <w:top w:val="single" w:sz="4" w:space="0" w:color="000000"/>
              <w:left w:val="single" w:sz="4" w:space="0" w:color="000000"/>
              <w:bottom w:val="single" w:sz="4" w:space="0" w:color="000000"/>
              <w:right w:val="single" w:sz="4" w:space="0" w:color="000000"/>
            </w:tcBorders>
          </w:tcPr>
          <w:p w14:paraId="74C7F527" w14:textId="77777777" w:rsidR="000770DB" w:rsidRDefault="00000000">
            <w:pPr>
              <w:spacing w:after="18" w:line="259" w:lineRule="auto"/>
              <w:ind w:left="0" w:firstLine="0"/>
              <w:jc w:val="left"/>
            </w:pPr>
            <w:r>
              <w:rPr>
                <w:sz w:val="22"/>
              </w:rPr>
              <w:t xml:space="preserve">Интегрален </w:t>
            </w:r>
          </w:p>
          <w:p w14:paraId="3614BE06" w14:textId="77777777" w:rsidR="000770DB" w:rsidRDefault="00000000">
            <w:pPr>
              <w:spacing w:after="0" w:line="259" w:lineRule="auto"/>
              <w:ind w:left="0" w:firstLine="0"/>
              <w:jc w:val="left"/>
            </w:pPr>
            <w:r>
              <w:rPr>
                <w:sz w:val="22"/>
              </w:rPr>
              <w:t xml:space="preserve">Конструктивен </w:t>
            </w:r>
          </w:p>
        </w:tc>
      </w:tr>
      <w:tr w:rsidR="000770DB" w14:paraId="3C77C338" w14:textId="77777777">
        <w:trPr>
          <w:trHeight w:val="1781"/>
        </w:trPr>
        <w:tc>
          <w:tcPr>
            <w:tcW w:w="1961" w:type="dxa"/>
            <w:tcBorders>
              <w:top w:val="single" w:sz="4" w:space="0" w:color="000000"/>
              <w:left w:val="single" w:sz="4" w:space="0" w:color="000000"/>
              <w:bottom w:val="single" w:sz="4" w:space="0" w:color="000000"/>
              <w:right w:val="single" w:sz="4" w:space="0" w:color="000000"/>
            </w:tcBorders>
          </w:tcPr>
          <w:p w14:paraId="029FB98B" w14:textId="77777777" w:rsidR="000770DB" w:rsidRDefault="00000000">
            <w:pPr>
              <w:spacing w:after="0" w:line="259" w:lineRule="auto"/>
              <w:ind w:left="2" w:firstLine="0"/>
              <w:jc w:val="left"/>
            </w:pPr>
            <w:r>
              <w:rPr>
                <w:sz w:val="22"/>
              </w:rPr>
              <w:t xml:space="preserve">Околен свят </w:t>
            </w:r>
          </w:p>
        </w:tc>
        <w:tc>
          <w:tcPr>
            <w:tcW w:w="972" w:type="dxa"/>
            <w:tcBorders>
              <w:top w:val="single" w:sz="4" w:space="0" w:color="000000"/>
              <w:left w:val="single" w:sz="4" w:space="0" w:color="000000"/>
              <w:bottom w:val="single" w:sz="4" w:space="0" w:color="000000"/>
              <w:right w:val="single" w:sz="4" w:space="0" w:color="000000"/>
            </w:tcBorders>
          </w:tcPr>
          <w:p w14:paraId="449DBEC5" w14:textId="77777777" w:rsidR="000770DB" w:rsidRDefault="00000000">
            <w:pPr>
              <w:spacing w:after="0" w:line="259" w:lineRule="auto"/>
              <w:ind w:left="0" w:firstLine="0"/>
              <w:jc w:val="left"/>
            </w:pPr>
            <w:r>
              <w:rPr>
                <w:sz w:val="22"/>
              </w:rPr>
              <w:t xml:space="preserve">ПС </w:t>
            </w:r>
          </w:p>
        </w:tc>
        <w:tc>
          <w:tcPr>
            <w:tcW w:w="2780" w:type="dxa"/>
            <w:tcBorders>
              <w:top w:val="single" w:sz="4" w:space="0" w:color="000000"/>
              <w:left w:val="single" w:sz="4" w:space="0" w:color="000000"/>
              <w:bottom w:val="single" w:sz="4" w:space="0" w:color="000000"/>
              <w:right w:val="single" w:sz="4" w:space="0" w:color="000000"/>
            </w:tcBorders>
          </w:tcPr>
          <w:p w14:paraId="72AC6B06" w14:textId="77777777" w:rsidR="000770DB" w:rsidRDefault="00000000">
            <w:pPr>
              <w:spacing w:after="0" w:line="259" w:lineRule="auto"/>
              <w:ind w:left="0" w:firstLine="0"/>
              <w:jc w:val="left"/>
            </w:pPr>
            <w:r>
              <w:rPr>
                <w:sz w:val="22"/>
              </w:rPr>
              <w:t xml:space="preserve">Наблюдение  </w:t>
            </w:r>
          </w:p>
          <w:p w14:paraId="5B92C5C1" w14:textId="77777777" w:rsidR="000770DB" w:rsidRDefault="00000000">
            <w:pPr>
              <w:spacing w:after="0" w:line="259" w:lineRule="auto"/>
              <w:ind w:left="0" w:right="148" w:firstLine="0"/>
            </w:pPr>
            <w:r>
              <w:rPr>
                <w:sz w:val="22"/>
              </w:rPr>
              <w:t xml:space="preserve">Познавателна задача  Продукти от дейността на децата  Социометрични методи </w:t>
            </w:r>
          </w:p>
        </w:tc>
        <w:tc>
          <w:tcPr>
            <w:tcW w:w="1868" w:type="dxa"/>
            <w:tcBorders>
              <w:top w:val="single" w:sz="4" w:space="0" w:color="000000"/>
              <w:left w:val="single" w:sz="4" w:space="0" w:color="000000"/>
              <w:bottom w:val="single" w:sz="4" w:space="0" w:color="000000"/>
              <w:right w:val="single" w:sz="4" w:space="0" w:color="000000"/>
            </w:tcBorders>
          </w:tcPr>
          <w:p w14:paraId="28B971A1" w14:textId="77777777" w:rsidR="000770DB" w:rsidRDefault="00000000">
            <w:pPr>
              <w:spacing w:after="0" w:line="259" w:lineRule="auto"/>
              <w:ind w:left="2" w:firstLine="0"/>
              <w:jc w:val="left"/>
            </w:pPr>
            <w:r>
              <w:rPr>
                <w:sz w:val="22"/>
              </w:rPr>
              <w:t xml:space="preserve">Индивидуален </w:t>
            </w:r>
          </w:p>
          <w:p w14:paraId="6D48F245" w14:textId="77777777" w:rsidR="000770DB" w:rsidRDefault="00000000">
            <w:pPr>
              <w:spacing w:after="44" w:line="236" w:lineRule="auto"/>
              <w:ind w:left="2" w:firstLine="0"/>
              <w:jc w:val="left"/>
            </w:pPr>
            <w:r>
              <w:rPr>
                <w:sz w:val="22"/>
              </w:rPr>
              <w:t xml:space="preserve">Личностен Интегрален </w:t>
            </w:r>
          </w:p>
          <w:p w14:paraId="22833788" w14:textId="77777777" w:rsidR="000770DB" w:rsidRDefault="00000000">
            <w:pPr>
              <w:spacing w:after="0" w:line="259" w:lineRule="auto"/>
              <w:ind w:left="2" w:firstLine="0"/>
              <w:jc w:val="left"/>
            </w:pPr>
            <w:r>
              <w:rPr>
                <w:sz w:val="22"/>
              </w:rPr>
              <w:t xml:space="preserve">Конструктивен </w:t>
            </w:r>
          </w:p>
        </w:tc>
        <w:tc>
          <w:tcPr>
            <w:tcW w:w="1865" w:type="dxa"/>
            <w:tcBorders>
              <w:top w:val="single" w:sz="4" w:space="0" w:color="000000"/>
              <w:left w:val="single" w:sz="4" w:space="0" w:color="000000"/>
              <w:bottom w:val="single" w:sz="4" w:space="0" w:color="000000"/>
              <w:right w:val="single" w:sz="4" w:space="0" w:color="000000"/>
            </w:tcBorders>
          </w:tcPr>
          <w:p w14:paraId="1EF616A1" w14:textId="77777777" w:rsidR="000770DB" w:rsidRDefault="00000000">
            <w:pPr>
              <w:spacing w:after="0" w:line="259" w:lineRule="auto"/>
              <w:ind w:left="0" w:firstLine="0"/>
              <w:jc w:val="left"/>
            </w:pPr>
            <w:r>
              <w:rPr>
                <w:sz w:val="22"/>
              </w:rPr>
              <w:t xml:space="preserve">ПС </w:t>
            </w:r>
          </w:p>
        </w:tc>
        <w:tc>
          <w:tcPr>
            <w:tcW w:w="1868" w:type="dxa"/>
            <w:tcBorders>
              <w:top w:val="single" w:sz="4" w:space="0" w:color="000000"/>
              <w:left w:val="single" w:sz="4" w:space="0" w:color="000000"/>
              <w:bottom w:val="single" w:sz="4" w:space="0" w:color="000000"/>
              <w:right w:val="single" w:sz="4" w:space="0" w:color="000000"/>
            </w:tcBorders>
          </w:tcPr>
          <w:p w14:paraId="61CED722" w14:textId="77777777" w:rsidR="000770DB" w:rsidRDefault="00000000">
            <w:pPr>
              <w:spacing w:after="0" w:line="238" w:lineRule="auto"/>
              <w:ind w:left="0" w:right="54" w:firstLine="0"/>
            </w:pPr>
            <w:r>
              <w:rPr>
                <w:sz w:val="22"/>
              </w:rPr>
              <w:t xml:space="preserve">Наблюдение  Познавателна задача  Продукти от дейността на децата  </w:t>
            </w:r>
          </w:p>
          <w:p w14:paraId="5720197A" w14:textId="77777777" w:rsidR="000770DB" w:rsidRDefault="00000000">
            <w:pPr>
              <w:spacing w:after="0" w:line="259" w:lineRule="auto"/>
              <w:ind w:left="0" w:firstLine="0"/>
              <w:jc w:val="left"/>
            </w:pPr>
            <w:r>
              <w:rPr>
                <w:sz w:val="22"/>
              </w:rPr>
              <w:t xml:space="preserve">Социометрични методи </w:t>
            </w:r>
          </w:p>
        </w:tc>
        <w:tc>
          <w:tcPr>
            <w:tcW w:w="1865" w:type="dxa"/>
            <w:tcBorders>
              <w:top w:val="single" w:sz="4" w:space="0" w:color="000000"/>
              <w:left w:val="single" w:sz="4" w:space="0" w:color="000000"/>
              <w:bottom w:val="single" w:sz="4" w:space="0" w:color="000000"/>
              <w:right w:val="single" w:sz="4" w:space="0" w:color="000000"/>
            </w:tcBorders>
          </w:tcPr>
          <w:p w14:paraId="057E4D44" w14:textId="77777777" w:rsidR="000770DB" w:rsidRDefault="00000000">
            <w:pPr>
              <w:spacing w:after="0" w:line="259" w:lineRule="auto"/>
              <w:ind w:left="0" w:firstLine="0"/>
              <w:jc w:val="left"/>
            </w:pPr>
            <w:r>
              <w:rPr>
                <w:sz w:val="22"/>
              </w:rPr>
              <w:t xml:space="preserve">Индивидуален </w:t>
            </w:r>
          </w:p>
          <w:p w14:paraId="5966EB6A" w14:textId="77777777" w:rsidR="000770DB" w:rsidRDefault="00000000">
            <w:pPr>
              <w:spacing w:after="44" w:line="236" w:lineRule="auto"/>
              <w:ind w:left="0" w:firstLine="0"/>
              <w:jc w:val="left"/>
            </w:pPr>
            <w:r>
              <w:rPr>
                <w:sz w:val="22"/>
              </w:rPr>
              <w:t xml:space="preserve">Личностен Интегрален </w:t>
            </w:r>
          </w:p>
          <w:p w14:paraId="5C6226CF" w14:textId="77777777" w:rsidR="000770DB" w:rsidRDefault="00000000">
            <w:pPr>
              <w:spacing w:after="0" w:line="259" w:lineRule="auto"/>
              <w:ind w:left="0" w:firstLine="0"/>
              <w:jc w:val="left"/>
            </w:pPr>
            <w:r>
              <w:rPr>
                <w:sz w:val="22"/>
              </w:rPr>
              <w:t xml:space="preserve">Конструктивен </w:t>
            </w:r>
          </w:p>
        </w:tc>
      </w:tr>
      <w:tr w:rsidR="000770DB" w14:paraId="1FBA750B" w14:textId="77777777">
        <w:trPr>
          <w:trHeight w:val="1781"/>
        </w:trPr>
        <w:tc>
          <w:tcPr>
            <w:tcW w:w="1961" w:type="dxa"/>
            <w:tcBorders>
              <w:top w:val="single" w:sz="4" w:space="0" w:color="000000"/>
              <w:left w:val="single" w:sz="4" w:space="0" w:color="000000"/>
              <w:bottom w:val="single" w:sz="4" w:space="0" w:color="000000"/>
              <w:right w:val="single" w:sz="4" w:space="0" w:color="000000"/>
            </w:tcBorders>
          </w:tcPr>
          <w:p w14:paraId="59890406" w14:textId="77777777" w:rsidR="000770DB" w:rsidRDefault="00000000">
            <w:pPr>
              <w:spacing w:after="0" w:line="259" w:lineRule="auto"/>
              <w:ind w:left="2" w:firstLine="0"/>
              <w:jc w:val="left"/>
            </w:pPr>
            <w:r>
              <w:rPr>
                <w:sz w:val="22"/>
              </w:rPr>
              <w:lastRenderedPageBreak/>
              <w:t xml:space="preserve">Изобразително изкуство </w:t>
            </w:r>
          </w:p>
        </w:tc>
        <w:tc>
          <w:tcPr>
            <w:tcW w:w="972" w:type="dxa"/>
            <w:tcBorders>
              <w:top w:val="single" w:sz="4" w:space="0" w:color="000000"/>
              <w:left w:val="single" w:sz="4" w:space="0" w:color="000000"/>
              <w:bottom w:val="single" w:sz="4" w:space="0" w:color="000000"/>
              <w:right w:val="single" w:sz="4" w:space="0" w:color="000000"/>
            </w:tcBorders>
          </w:tcPr>
          <w:p w14:paraId="786C3B5C" w14:textId="77777777" w:rsidR="000770DB" w:rsidRDefault="00000000">
            <w:pPr>
              <w:spacing w:after="0" w:line="259" w:lineRule="auto"/>
              <w:ind w:left="0" w:firstLine="0"/>
              <w:jc w:val="left"/>
            </w:pPr>
            <w:r>
              <w:rPr>
                <w:sz w:val="22"/>
              </w:rPr>
              <w:t xml:space="preserve">ПС </w:t>
            </w:r>
          </w:p>
        </w:tc>
        <w:tc>
          <w:tcPr>
            <w:tcW w:w="2780" w:type="dxa"/>
            <w:tcBorders>
              <w:top w:val="single" w:sz="4" w:space="0" w:color="000000"/>
              <w:left w:val="single" w:sz="4" w:space="0" w:color="000000"/>
              <w:bottom w:val="single" w:sz="4" w:space="0" w:color="000000"/>
              <w:right w:val="single" w:sz="4" w:space="0" w:color="000000"/>
            </w:tcBorders>
          </w:tcPr>
          <w:p w14:paraId="6B2E28D0" w14:textId="77777777" w:rsidR="000770DB" w:rsidRDefault="00000000">
            <w:pPr>
              <w:spacing w:after="0" w:line="259" w:lineRule="auto"/>
              <w:ind w:left="0" w:firstLine="0"/>
              <w:jc w:val="left"/>
            </w:pPr>
            <w:r>
              <w:rPr>
                <w:sz w:val="22"/>
              </w:rPr>
              <w:t xml:space="preserve">Наблюдение  </w:t>
            </w:r>
          </w:p>
          <w:p w14:paraId="64E09F15" w14:textId="77777777" w:rsidR="000770DB" w:rsidRDefault="00000000">
            <w:pPr>
              <w:spacing w:after="0" w:line="259" w:lineRule="auto"/>
              <w:ind w:left="0" w:right="148" w:firstLine="0"/>
            </w:pPr>
            <w:r>
              <w:rPr>
                <w:sz w:val="22"/>
              </w:rPr>
              <w:t xml:space="preserve">Познавателна задача  Продукти от дейността на децата  Социометрични методи </w:t>
            </w:r>
          </w:p>
        </w:tc>
        <w:tc>
          <w:tcPr>
            <w:tcW w:w="1868" w:type="dxa"/>
            <w:tcBorders>
              <w:top w:val="single" w:sz="4" w:space="0" w:color="000000"/>
              <w:left w:val="single" w:sz="4" w:space="0" w:color="000000"/>
              <w:bottom w:val="single" w:sz="4" w:space="0" w:color="000000"/>
              <w:right w:val="single" w:sz="4" w:space="0" w:color="000000"/>
            </w:tcBorders>
          </w:tcPr>
          <w:p w14:paraId="1843DBA6" w14:textId="77777777" w:rsidR="000770DB" w:rsidRDefault="00000000">
            <w:pPr>
              <w:spacing w:after="0" w:line="259" w:lineRule="auto"/>
              <w:ind w:left="2" w:firstLine="0"/>
              <w:jc w:val="left"/>
            </w:pPr>
            <w:r>
              <w:rPr>
                <w:sz w:val="22"/>
              </w:rPr>
              <w:t xml:space="preserve">Индивидуален </w:t>
            </w:r>
          </w:p>
          <w:p w14:paraId="7E4E1BCF" w14:textId="77777777" w:rsidR="000770DB" w:rsidRDefault="00000000">
            <w:pPr>
              <w:spacing w:after="44" w:line="236" w:lineRule="auto"/>
              <w:ind w:left="2" w:firstLine="0"/>
              <w:jc w:val="left"/>
            </w:pPr>
            <w:r>
              <w:rPr>
                <w:sz w:val="22"/>
              </w:rPr>
              <w:t xml:space="preserve">Личностен Интегрален </w:t>
            </w:r>
          </w:p>
          <w:p w14:paraId="158DD05C" w14:textId="77777777" w:rsidR="000770DB" w:rsidRDefault="00000000">
            <w:pPr>
              <w:spacing w:after="0" w:line="259" w:lineRule="auto"/>
              <w:ind w:left="2" w:firstLine="0"/>
              <w:jc w:val="left"/>
            </w:pPr>
            <w:r>
              <w:rPr>
                <w:sz w:val="22"/>
              </w:rPr>
              <w:t xml:space="preserve">Конструктивен </w:t>
            </w:r>
          </w:p>
        </w:tc>
        <w:tc>
          <w:tcPr>
            <w:tcW w:w="1865" w:type="dxa"/>
            <w:tcBorders>
              <w:top w:val="single" w:sz="4" w:space="0" w:color="000000"/>
              <w:left w:val="single" w:sz="4" w:space="0" w:color="000000"/>
              <w:bottom w:val="single" w:sz="4" w:space="0" w:color="000000"/>
              <w:right w:val="single" w:sz="4" w:space="0" w:color="000000"/>
            </w:tcBorders>
          </w:tcPr>
          <w:p w14:paraId="7C7F0C25" w14:textId="77777777" w:rsidR="000770DB" w:rsidRDefault="00000000">
            <w:pPr>
              <w:spacing w:after="0" w:line="259" w:lineRule="auto"/>
              <w:ind w:left="0" w:firstLine="0"/>
              <w:jc w:val="left"/>
            </w:pPr>
            <w:r>
              <w:rPr>
                <w:sz w:val="22"/>
              </w:rPr>
              <w:t xml:space="preserve">ПС </w:t>
            </w:r>
          </w:p>
        </w:tc>
        <w:tc>
          <w:tcPr>
            <w:tcW w:w="1868" w:type="dxa"/>
            <w:tcBorders>
              <w:top w:val="single" w:sz="4" w:space="0" w:color="000000"/>
              <w:left w:val="single" w:sz="4" w:space="0" w:color="000000"/>
              <w:bottom w:val="single" w:sz="4" w:space="0" w:color="000000"/>
              <w:right w:val="single" w:sz="4" w:space="0" w:color="000000"/>
            </w:tcBorders>
          </w:tcPr>
          <w:p w14:paraId="3101E685" w14:textId="77777777" w:rsidR="000770DB" w:rsidRDefault="00000000">
            <w:pPr>
              <w:spacing w:after="0" w:line="238" w:lineRule="auto"/>
              <w:ind w:left="0" w:right="54" w:firstLine="0"/>
            </w:pPr>
            <w:r>
              <w:rPr>
                <w:sz w:val="22"/>
              </w:rPr>
              <w:t xml:space="preserve">Наблюдение  Познавателна задача  Продукти от дейността на децата  </w:t>
            </w:r>
          </w:p>
          <w:p w14:paraId="30F5588E" w14:textId="77777777" w:rsidR="000770DB" w:rsidRDefault="00000000">
            <w:pPr>
              <w:spacing w:after="0" w:line="259" w:lineRule="auto"/>
              <w:ind w:left="0" w:firstLine="0"/>
              <w:jc w:val="left"/>
            </w:pPr>
            <w:r>
              <w:rPr>
                <w:sz w:val="22"/>
              </w:rPr>
              <w:t xml:space="preserve">Социометрични методи </w:t>
            </w:r>
          </w:p>
        </w:tc>
        <w:tc>
          <w:tcPr>
            <w:tcW w:w="1865" w:type="dxa"/>
            <w:tcBorders>
              <w:top w:val="single" w:sz="4" w:space="0" w:color="000000"/>
              <w:left w:val="single" w:sz="4" w:space="0" w:color="000000"/>
              <w:bottom w:val="single" w:sz="4" w:space="0" w:color="000000"/>
              <w:right w:val="single" w:sz="4" w:space="0" w:color="000000"/>
            </w:tcBorders>
          </w:tcPr>
          <w:p w14:paraId="4F530A10" w14:textId="77777777" w:rsidR="000770DB" w:rsidRDefault="00000000">
            <w:pPr>
              <w:spacing w:after="0" w:line="259" w:lineRule="auto"/>
              <w:ind w:left="0" w:firstLine="0"/>
              <w:jc w:val="left"/>
            </w:pPr>
            <w:r>
              <w:rPr>
                <w:sz w:val="22"/>
              </w:rPr>
              <w:t xml:space="preserve">Индивидуален </w:t>
            </w:r>
          </w:p>
          <w:p w14:paraId="3FB5F6C8" w14:textId="77777777" w:rsidR="000770DB" w:rsidRDefault="00000000">
            <w:pPr>
              <w:spacing w:after="0" w:line="259" w:lineRule="auto"/>
              <w:ind w:left="0" w:firstLine="0"/>
              <w:jc w:val="left"/>
            </w:pPr>
            <w:r>
              <w:rPr>
                <w:sz w:val="22"/>
              </w:rPr>
              <w:t xml:space="preserve">Личностен </w:t>
            </w:r>
          </w:p>
          <w:p w14:paraId="42C930DF" w14:textId="77777777" w:rsidR="000770DB" w:rsidRDefault="00000000">
            <w:pPr>
              <w:spacing w:after="20" w:line="259" w:lineRule="auto"/>
              <w:ind w:left="0" w:firstLine="0"/>
              <w:jc w:val="left"/>
            </w:pPr>
            <w:r>
              <w:rPr>
                <w:sz w:val="22"/>
              </w:rPr>
              <w:t xml:space="preserve">Интегрален </w:t>
            </w:r>
          </w:p>
          <w:p w14:paraId="3B64A92A" w14:textId="77777777" w:rsidR="000770DB" w:rsidRDefault="00000000">
            <w:pPr>
              <w:spacing w:after="0" w:line="259" w:lineRule="auto"/>
              <w:ind w:left="0" w:firstLine="0"/>
              <w:jc w:val="left"/>
            </w:pPr>
            <w:r>
              <w:rPr>
                <w:sz w:val="22"/>
              </w:rPr>
              <w:t xml:space="preserve">Конструктивен </w:t>
            </w:r>
          </w:p>
        </w:tc>
      </w:tr>
      <w:tr w:rsidR="000770DB" w14:paraId="4405593D" w14:textId="77777777">
        <w:trPr>
          <w:trHeight w:val="1275"/>
        </w:trPr>
        <w:tc>
          <w:tcPr>
            <w:tcW w:w="1961" w:type="dxa"/>
            <w:tcBorders>
              <w:top w:val="single" w:sz="4" w:space="0" w:color="000000"/>
              <w:left w:val="single" w:sz="4" w:space="0" w:color="000000"/>
              <w:bottom w:val="single" w:sz="4" w:space="0" w:color="000000"/>
              <w:right w:val="single" w:sz="4" w:space="0" w:color="000000"/>
            </w:tcBorders>
          </w:tcPr>
          <w:p w14:paraId="4F28F718" w14:textId="77777777" w:rsidR="000770DB" w:rsidRDefault="00000000">
            <w:pPr>
              <w:spacing w:after="0" w:line="259" w:lineRule="auto"/>
              <w:ind w:left="2" w:firstLine="0"/>
              <w:jc w:val="left"/>
            </w:pPr>
            <w:r>
              <w:rPr>
                <w:sz w:val="22"/>
              </w:rPr>
              <w:t xml:space="preserve">Музика </w:t>
            </w:r>
          </w:p>
        </w:tc>
        <w:tc>
          <w:tcPr>
            <w:tcW w:w="972" w:type="dxa"/>
            <w:tcBorders>
              <w:top w:val="single" w:sz="4" w:space="0" w:color="000000"/>
              <w:left w:val="single" w:sz="4" w:space="0" w:color="000000"/>
              <w:bottom w:val="single" w:sz="4" w:space="0" w:color="000000"/>
              <w:right w:val="single" w:sz="4" w:space="0" w:color="000000"/>
            </w:tcBorders>
          </w:tcPr>
          <w:p w14:paraId="719C3439" w14:textId="77777777" w:rsidR="000770DB" w:rsidRDefault="00000000">
            <w:pPr>
              <w:spacing w:after="0" w:line="259" w:lineRule="auto"/>
              <w:ind w:left="0" w:firstLine="0"/>
              <w:jc w:val="left"/>
            </w:pPr>
            <w:r>
              <w:rPr>
                <w:sz w:val="22"/>
              </w:rPr>
              <w:t xml:space="preserve">ПС </w:t>
            </w:r>
          </w:p>
        </w:tc>
        <w:tc>
          <w:tcPr>
            <w:tcW w:w="2780" w:type="dxa"/>
            <w:tcBorders>
              <w:top w:val="single" w:sz="4" w:space="0" w:color="000000"/>
              <w:left w:val="single" w:sz="4" w:space="0" w:color="000000"/>
              <w:bottom w:val="single" w:sz="4" w:space="0" w:color="000000"/>
              <w:right w:val="single" w:sz="4" w:space="0" w:color="000000"/>
            </w:tcBorders>
          </w:tcPr>
          <w:p w14:paraId="108C6D1D" w14:textId="77777777" w:rsidR="000770DB" w:rsidRDefault="00000000">
            <w:pPr>
              <w:spacing w:after="0" w:line="259" w:lineRule="auto"/>
              <w:ind w:left="0" w:firstLine="0"/>
              <w:jc w:val="left"/>
            </w:pPr>
            <w:r>
              <w:rPr>
                <w:sz w:val="22"/>
              </w:rPr>
              <w:t xml:space="preserve">Наблюдение  </w:t>
            </w:r>
          </w:p>
          <w:p w14:paraId="7642B57E" w14:textId="77777777" w:rsidR="000770DB" w:rsidRDefault="00000000">
            <w:pPr>
              <w:spacing w:after="18" w:line="259" w:lineRule="auto"/>
              <w:ind w:left="0" w:firstLine="0"/>
              <w:jc w:val="left"/>
            </w:pPr>
            <w:r>
              <w:rPr>
                <w:sz w:val="22"/>
              </w:rPr>
              <w:t xml:space="preserve">Познавателна задача  </w:t>
            </w:r>
          </w:p>
          <w:p w14:paraId="7839994F" w14:textId="77777777" w:rsidR="000770DB" w:rsidRDefault="00000000">
            <w:pPr>
              <w:spacing w:after="0" w:line="259" w:lineRule="auto"/>
              <w:ind w:left="0" w:firstLine="0"/>
              <w:jc w:val="left"/>
            </w:pPr>
            <w:r>
              <w:rPr>
                <w:sz w:val="22"/>
              </w:rPr>
              <w:t xml:space="preserve">Социометрични методи </w:t>
            </w:r>
          </w:p>
        </w:tc>
        <w:tc>
          <w:tcPr>
            <w:tcW w:w="1868" w:type="dxa"/>
            <w:tcBorders>
              <w:top w:val="single" w:sz="4" w:space="0" w:color="000000"/>
              <w:left w:val="single" w:sz="4" w:space="0" w:color="000000"/>
              <w:bottom w:val="single" w:sz="4" w:space="0" w:color="000000"/>
              <w:right w:val="single" w:sz="4" w:space="0" w:color="000000"/>
            </w:tcBorders>
          </w:tcPr>
          <w:p w14:paraId="54BB5353" w14:textId="77777777" w:rsidR="000770DB" w:rsidRDefault="00000000">
            <w:pPr>
              <w:spacing w:after="0" w:line="259" w:lineRule="auto"/>
              <w:ind w:left="2" w:firstLine="0"/>
              <w:jc w:val="left"/>
            </w:pPr>
            <w:r>
              <w:rPr>
                <w:sz w:val="22"/>
              </w:rPr>
              <w:t xml:space="preserve">Индивидуален </w:t>
            </w:r>
          </w:p>
          <w:p w14:paraId="31787916" w14:textId="77777777" w:rsidR="000770DB" w:rsidRDefault="00000000">
            <w:pPr>
              <w:spacing w:after="44" w:line="236" w:lineRule="auto"/>
              <w:ind w:left="2" w:firstLine="0"/>
              <w:jc w:val="left"/>
            </w:pPr>
            <w:r>
              <w:rPr>
                <w:sz w:val="22"/>
              </w:rPr>
              <w:t xml:space="preserve">Личностен Интегрален </w:t>
            </w:r>
          </w:p>
          <w:p w14:paraId="75CA03FA" w14:textId="77777777" w:rsidR="000770DB" w:rsidRDefault="00000000">
            <w:pPr>
              <w:spacing w:after="0" w:line="259" w:lineRule="auto"/>
              <w:ind w:left="2" w:firstLine="0"/>
              <w:jc w:val="left"/>
            </w:pPr>
            <w:r>
              <w:rPr>
                <w:sz w:val="22"/>
              </w:rPr>
              <w:t xml:space="preserve">Конструктивен </w:t>
            </w:r>
          </w:p>
        </w:tc>
        <w:tc>
          <w:tcPr>
            <w:tcW w:w="1865" w:type="dxa"/>
            <w:tcBorders>
              <w:top w:val="single" w:sz="4" w:space="0" w:color="000000"/>
              <w:left w:val="single" w:sz="4" w:space="0" w:color="000000"/>
              <w:bottom w:val="single" w:sz="4" w:space="0" w:color="000000"/>
              <w:right w:val="single" w:sz="4" w:space="0" w:color="000000"/>
            </w:tcBorders>
          </w:tcPr>
          <w:p w14:paraId="6207767E" w14:textId="77777777" w:rsidR="000770DB" w:rsidRDefault="00000000">
            <w:pPr>
              <w:spacing w:after="0" w:line="259" w:lineRule="auto"/>
              <w:ind w:left="0" w:firstLine="0"/>
              <w:jc w:val="left"/>
            </w:pPr>
            <w:r>
              <w:rPr>
                <w:sz w:val="22"/>
              </w:rPr>
              <w:t xml:space="preserve">ПС </w:t>
            </w:r>
          </w:p>
        </w:tc>
        <w:tc>
          <w:tcPr>
            <w:tcW w:w="1868" w:type="dxa"/>
            <w:tcBorders>
              <w:top w:val="single" w:sz="4" w:space="0" w:color="000000"/>
              <w:left w:val="single" w:sz="4" w:space="0" w:color="000000"/>
              <w:bottom w:val="single" w:sz="4" w:space="0" w:color="000000"/>
              <w:right w:val="single" w:sz="4" w:space="0" w:color="000000"/>
            </w:tcBorders>
          </w:tcPr>
          <w:p w14:paraId="5359B689" w14:textId="77777777" w:rsidR="000770DB" w:rsidRDefault="00000000">
            <w:pPr>
              <w:spacing w:after="1" w:line="238" w:lineRule="auto"/>
              <w:ind w:left="0" w:firstLine="0"/>
              <w:jc w:val="left"/>
            </w:pPr>
            <w:r>
              <w:rPr>
                <w:sz w:val="22"/>
              </w:rPr>
              <w:t xml:space="preserve">Наблюдение  Познавателна задача  </w:t>
            </w:r>
          </w:p>
          <w:p w14:paraId="33BC7BCA" w14:textId="77777777" w:rsidR="000770DB" w:rsidRDefault="00000000">
            <w:pPr>
              <w:spacing w:after="0" w:line="259" w:lineRule="auto"/>
              <w:ind w:left="0" w:firstLine="0"/>
              <w:jc w:val="left"/>
            </w:pPr>
            <w:r>
              <w:rPr>
                <w:sz w:val="22"/>
              </w:rPr>
              <w:t xml:space="preserve">Социометрични методи </w:t>
            </w:r>
          </w:p>
        </w:tc>
        <w:tc>
          <w:tcPr>
            <w:tcW w:w="1865" w:type="dxa"/>
            <w:tcBorders>
              <w:top w:val="single" w:sz="4" w:space="0" w:color="000000"/>
              <w:left w:val="single" w:sz="4" w:space="0" w:color="000000"/>
              <w:bottom w:val="single" w:sz="4" w:space="0" w:color="000000"/>
              <w:right w:val="single" w:sz="4" w:space="0" w:color="000000"/>
            </w:tcBorders>
          </w:tcPr>
          <w:p w14:paraId="60E5BBF0" w14:textId="77777777" w:rsidR="000770DB" w:rsidRDefault="00000000">
            <w:pPr>
              <w:spacing w:after="0" w:line="259" w:lineRule="auto"/>
              <w:ind w:left="0" w:firstLine="0"/>
              <w:jc w:val="left"/>
            </w:pPr>
            <w:r>
              <w:rPr>
                <w:sz w:val="22"/>
              </w:rPr>
              <w:t xml:space="preserve">Индивидуален </w:t>
            </w:r>
          </w:p>
          <w:p w14:paraId="6867D1EF" w14:textId="77777777" w:rsidR="000770DB" w:rsidRDefault="00000000">
            <w:pPr>
              <w:spacing w:after="44" w:line="236" w:lineRule="auto"/>
              <w:ind w:left="0" w:firstLine="0"/>
              <w:jc w:val="left"/>
            </w:pPr>
            <w:r>
              <w:rPr>
                <w:sz w:val="22"/>
              </w:rPr>
              <w:t xml:space="preserve">Личностен Интегрален </w:t>
            </w:r>
          </w:p>
          <w:p w14:paraId="71ED9F4E" w14:textId="77777777" w:rsidR="000770DB" w:rsidRDefault="00000000">
            <w:pPr>
              <w:spacing w:after="0" w:line="259" w:lineRule="auto"/>
              <w:ind w:left="0" w:firstLine="0"/>
              <w:jc w:val="left"/>
            </w:pPr>
            <w:r>
              <w:rPr>
                <w:sz w:val="22"/>
              </w:rPr>
              <w:t xml:space="preserve">Конструктивен </w:t>
            </w:r>
          </w:p>
        </w:tc>
      </w:tr>
      <w:tr w:rsidR="000770DB" w14:paraId="08A3A4FA" w14:textId="77777777">
        <w:trPr>
          <w:trHeight w:val="1781"/>
        </w:trPr>
        <w:tc>
          <w:tcPr>
            <w:tcW w:w="1961" w:type="dxa"/>
            <w:tcBorders>
              <w:top w:val="single" w:sz="4" w:space="0" w:color="000000"/>
              <w:left w:val="single" w:sz="4" w:space="0" w:color="000000"/>
              <w:bottom w:val="single" w:sz="4" w:space="0" w:color="000000"/>
              <w:right w:val="single" w:sz="4" w:space="0" w:color="000000"/>
            </w:tcBorders>
          </w:tcPr>
          <w:p w14:paraId="1C3D5433" w14:textId="77777777" w:rsidR="000770DB" w:rsidRDefault="00000000">
            <w:pPr>
              <w:spacing w:after="0" w:line="259" w:lineRule="auto"/>
              <w:ind w:left="2" w:firstLine="0"/>
              <w:jc w:val="left"/>
            </w:pPr>
            <w:r>
              <w:rPr>
                <w:sz w:val="22"/>
              </w:rPr>
              <w:t xml:space="preserve">Конструиране и технологии </w:t>
            </w:r>
          </w:p>
        </w:tc>
        <w:tc>
          <w:tcPr>
            <w:tcW w:w="972" w:type="dxa"/>
            <w:tcBorders>
              <w:top w:val="single" w:sz="4" w:space="0" w:color="000000"/>
              <w:left w:val="single" w:sz="4" w:space="0" w:color="000000"/>
              <w:bottom w:val="single" w:sz="4" w:space="0" w:color="000000"/>
              <w:right w:val="single" w:sz="4" w:space="0" w:color="000000"/>
            </w:tcBorders>
          </w:tcPr>
          <w:p w14:paraId="77D3F699" w14:textId="77777777" w:rsidR="000770DB" w:rsidRDefault="00000000">
            <w:pPr>
              <w:spacing w:after="0" w:line="259" w:lineRule="auto"/>
              <w:ind w:left="0" w:firstLine="0"/>
              <w:jc w:val="left"/>
            </w:pPr>
            <w:r>
              <w:rPr>
                <w:sz w:val="22"/>
              </w:rPr>
              <w:t xml:space="preserve">ПС </w:t>
            </w:r>
          </w:p>
        </w:tc>
        <w:tc>
          <w:tcPr>
            <w:tcW w:w="2780" w:type="dxa"/>
            <w:tcBorders>
              <w:top w:val="single" w:sz="4" w:space="0" w:color="000000"/>
              <w:left w:val="single" w:sz="4" w:space="0" w:color="000000"/>
              <w:bottom w:val="single" w:sz="4" w:space="0" w:color="000000"/>
              <w:right w:val="single" w:sz="4" w:space="0" w:color="000000"/>
            </w:tcBorders>
          </w:tcPr>
          <w:p w14:paraId="19A85621" w14:textId="77777777" w:rsidR="000770DB" w:rsidRDefault="00000000">
            <w:pPr>
              <w:spacing w:after="0" w:line="259" w:lineRule="auto"/>
              <w:ind w:left="0" w:firstLine="0"/>
              <w:jc w:val="left"/>
            </w:pPr>
            <w:r>
              <w:rPr>
                <w:sz w:val="22"/>
              </w:rPr>
              <w:t xml:space="preserve">Наблюдение  </w:t>
            </w:r>
          </w:p>
          <w:p w14:paraId="69FCDDEB" w14:textId="77777777" w:rsidR="000770DB" w:rsidRDefault="00000000">
            <w:pPr>
              <w:spacing w:after="0" w:line="259" w:lineRule="auto"/>
              <w:ind w:left="0" w:right="148" w:firstLine="0"/>
            </w:pPr>
            <w:r>
              <w:rPr>
                <w:sz w:val="22"/>
              </w:rPr>
              <w:t xml:space="preserve">Познавателна задача  Продукти от дейността на децата  Социометрични методи </w:t>
            </w:r>
          </w:p>
        </w:tc>
        <w:tc>
          <w:tcPr>
            <w:tcW w:w="1868" w:type="dxa"/>
            <w:tcBorders>
              <w:top w:val="single" w:sz="4" w:space="0" w:color="000000"/>
              <w:left w:val="single" w:sz="4" w:space="0" w:color="000000"/>
              <w:bottom w:val="single" w:sz="4" w:space="0" w:color="000000"/>
              <w:right w:val="single" w:sz="4" w:space="0" w:color="000000"/>
            </w:tcBorders>
          </w:tcPr>
          <w:p w14:paraId="24DA6779" w14:textId="77777777" w:rsidR="000770DB" w:rsidRDefault="00000000">
            <w:pPr>
              <w:spacing w:after="0" w:line="259" w:lineRule="auto"/>
              <w:ind w:left="2" w:firstLine="0"/>
              <w:jc w:val="left"/>
            </w:pPr>
            <w:r>
              <w:rPr>
                <w:sz w:val="22"/>
              </w:rPr>
              <w:t xml:space="preserve">Индивидуален </w:t>
            </w:r>
          </w:p>
          <w:p w14:paraId="69C06465" w14:textId="77777777" w:rsidR="000770DB" w:rsidRDefault="00000000">
            <w:pPr>
              <w:spacing w:after="44" w:line="236" w:lineRule="auto"/>
              <w:ind w:left="2" w:firstLine="0"/>
              <w:jc w:val="left"/>
            </w:pPr>
            <w:r>
              <w:rPr>
                <w:sz w:val="22"/>
              </w:rPr>
              <w:t xml:space="preserve">Личностен Интегрален </w:t>
            </w:r>
          </w:p>
          <w:p w14:paraId="14D875EC" w14:textId="77777777" w:rsidR="000770DB" w:rsidRDefault="00000000">
            <w:pPr>
              <w:spacing w:after="0" w:line="259" w:lineRule="auto"/>
              <w:ind w:left="2" w:firstLine="0"/>
              <w:jc w:val="left"/>
            </w:pPr>
            <w:r>
              <w:rPr>
                <w:sz w:val="22"/>
              </w:rPr>
              <w:t xml:space="preserve">Конструктивен </w:t>
            </w:r>
          </w:p>
        </w:tc>
        <w:tc>
          <w:tcPr>
            <w:tcW w:w="1865" w:type="dxa"/>
            <w:tcBorders>
              <w:top w:val="single" w:sz="4" w:space="0" w:color="000000"/>
              <w:left w:val="single" w:sz="4" w:space="0" w:color="000000"/>
              <w:bottom w:val="single" w:sz="4" w:space="0" w:color="000000"/>
              <w:right w:val="single" w:sz="4" w:space="0" w:color="000000"/>
            </w:tcBorders>
          </w:tcPr>
          <w:p w14:paraId="4F30A28B" w14:textId="77777777" w:rsidR="000770DB" w:rsidRDefault="00000000">
            <w:pPr>
              <w:spacing w:after="0" w:line="259" w:lineRule="auto"/>
              <w:ind w:left="0" w:firstLine="0"/>
              <w:jc w:val="left"/>
            </w:pPr>
            <w:r>
              <w:rPr>
                <w:sz w:val="22"/>
              </w:rPr>
              <w:t xml:space="preserve">ПС </w:t>
            </w:r>
          </w:p>
        </w:tc>
        <w:tc>
          <w:tcPr>
            <w:tcW w:w="1868" w:type="dxa"/>
            <w:tcBorders>
              <w:top w:val="single" w:sz="4" w:space="0" w:color="000000"/>
              <w:left w:val="single" w:sz="4" w:space="0" w:color="000000"/>
              <w:bottom w:val="single" w:sz="4" w:space="0" w:color="000000"/>
              <w:right w:val="single" w:sz="4" w:space="0" w:color="000000"/>
            </w:tcBorders>
          </w:tcPr>
          <w:p w14:paraId="17D89719" w14:textId="77777777" w:rsidR="000770DB" w:rsidRDefault="00000000">
            <w:pPr>
              <w:spacing w:after="2" w:line="237" w:lineRule="auto"/>
              <w:ind w:left="0" w:right="54" w:firstLine="0"/>
            </w:pPr>
            <w:r>
              <w:rPr>
                <w:sz w:val="22"/>
              </w:rPr>
              <w:t xml:space="preserve">Наблюдение  Познавателна задача  Продукти от дейността на децата  </w:t>
            </w:r>
          </w:p>
          <w:p w14:paraId="6B29636F" w14:textId="77777777" w:rsidR="000770DB" w:rsidRDefault="00000000">
            <w:pPr>
              <w:spacing w:after="0" w:line="259" w:lineRule="auto"/>
              <w:ind w:left="0" w:firstLine="0"/>
              <w:jc w:val="left"/>
            </w:pPr>
            <w:r>
              <w:rPr>
                <w:sz w:val="22"/>
              </w:rPr>
              <w:t xml:space="preserve">Социометрични методи </w:t>
            </w:r>
          </w:p>
        </w:tc>
        <w:tc>
          <w:tcPr>
            <w:tcW w:w="1865" w:type="dxa"/>
            <w:tcBorders>
              <w:top w:val="single" w:sz="4" w:space="0" w:color="000000"/>
              <w:left w:val="single" w:sz="4" w:space="0" w:color="000000"/>
              <w:bottom w:val="single" w:sz="4" w:space="0" w:color="000000"/>
              <w:right w:val="single" w:sz="4" w:space="0" w:color="000000"/>
            </w:tcBorders>
          </w:tcPr>
          <w:p w14:paraId="2DD892DC" w14:textId="77777777" w:rsidR="000770DB" w:rsidRDefault="00000000">
            <w:pPr>
              <w:spacing w:after="0" w:line="259" w:lineRule="auto"/>
              <w:ind w:left="0" w:firstLine="0"/>
              <w:jc w:val="left"/>
            </w:pPr>
            <w:r>
              <w:rPr>
                <w:sz w:val="22"/>
              </w:rPr>
              <w:t xml:space="preserve">Индивидуален </w:t>
            </w:r>
          </w:p>
          <w:p w14:paraId="6886CD5F" w14:textId="77777777" w:rsidR="000770DB" w:rsidRDefault="00000000">
            <w:pPr>
              <w:spacing w:after="44" w:line="236" w:lineRule="auto"/>
              <w:ind w:left="0" w:firstLine="0"/>
              <w:jc w:val="left"/>
            </w:pPr>
            <w:r>
              <w:rPr>
                <w:sz w:val="22"/>
              </w:rPr>
              <w:t xml:space="preserve">Личностен Интегрален </w:t>
            </w:r>
          </w:p>
          <w:p w14:paraId="1681B258" w14:textId="77777777" w:rsidR="000770DB" w:rsidRDefault="00000000">
            <w:pPr>
              <w:spacing w:after="0" w:line="259" w:lineRule="auto"/>
              <w:ind w:left="0" w:firstLine="0"/>
              <w:jc w:val="left"/>
            </w:pPr>
            <w:r>
              <w:rPr>
                <w:sz w:val="22"/>
              </w:rPr>
              <w:t xml:space="preserve">Конструктивен </w:t>
            </w:r>
          </w:p>
        </w:tc>
      </w:tr>
      <w:tr w:rsidR="000770DB" w14:paraId="2CFB5778" w14:textId="77777777">
        <w:trPr>
          <w:trHeight w:val="1277"/>
        </w:trPr>
        <w:tc>
          <w:tcPr>
            <w:tcW w:w="1961" w:type="dxa"/>
            <w:tcBorders>
              <w:top w:val="single" w:sz="4" w:space="0" w:color="000000"/>
              <w:left w:val="single" w:sz="4" w:space="0" w:color="000000"/>
              <w:bottom w:val="single" w:sz="4" w:space="0" w:color="000000"/>
              <w:right w:val="single" w:sz="4" w:space="0" w:color="000000"/>
            </w:tcBorders>
          </w:tcPr>
          <w:p w14:paraId="08FCB77B" w14:textId="77777777" w:rsidR="000770DB" w:rsidRDefault="00000000">
            <w:pPr>
              <w:spacing w:after="0" w:line="259" w:lineRule="auto"/>
              <w:ind w:left="2" w:firstLine="0"/>
              <w:jc w:val="left"/>
            </w:pPr>
            <w:r>
              <w:rPr>
                <w:sz w:val="22"/>
              </w:rPr>
              <w:t xml:space="preserve">Физическа култура </w:t>
            </w:r>
          </w:p>
        </w:tc>
        <w:tc>
          <w:tcPr>
            <w:tcW w:w="972" w:type="dxa"/>
            <w:tcBorders>
              <w:top w:val="single" w:sz="4" w:space="0" w:color="000000"/>
              <w:left w:val="single" w:sz="4" w:space="0" w:color="000000"/>
              <w:bottom w:val="single" w:sz="4" w:space="0" w:color="000000"/>
              <w:right w:val="single" w:sz="4" w:space="0" w:color="000000"/>
            </w:tcBorders>
          </w:tcPr>
          <w:p w14:paraId="6217A70C" w14:textId="77777777" w:rsidR="000770DB" w:rsidRDefault="00000000">
            <w:pPr>
              <w:spacing w:after="0" w:line="259" w:lineRule="auto"/>
              <w:ind w:left="0" w:firstLine="0"/>
              <w:jc w:val="left"/>
            </w:pPr>
            <w:r>
              <w:rPr>
                <w:sz w:val="22"/>
              </w:rPr>
              <w:t xml:space="preserve">ПС </w:t>
            </w:r>
          </w:p>
        </w:tc>
        <w:tc>
          <w:tcPr>
            <w:tcW w:w="2780" w:type="dxa"/>
            <w:tcBorders>
              <w:top w:val="single" w:sz="4" w:space="0" w:color="000000"/>
              <w:left w:val="single" w:sz="4" w:space="0" w:color="000000"/>
              <w:bottom w:val="single" w:sz="4" w:space="0" w:color="000000"/>
              <w:right w:val="single" w:sz="4" w:space="0" w:color="000000"/>
            </w:tcBorders>
          </w:tcPr>
          <w:p w14:paraId="40706E7F" w14:textId="77777777" w:rsidR="000770DB" w:rsidRDefault="00000000">
            <w:pPr>
              <w:spacing w:after="0" w:line="259" w:lineRule="auto"/>
              <w:ind w:left="0" w:firstLine="0"/>
              <w:jc w:val="left"/>
            </w:pPr>
            <w:r>
              <w:rPr>
                <w:sz w:val="22"/>
              </w:rPr>
              <w:t xml:space="preserve">Наблюдение  </w:t>
            </w:r>
          </w:p>
          <w:p w14:paraId="344BD0A2" w14:textId="77777777" w:rsidR="000770DB" w:rsidRDefault="00000000">
            <w:pPr>
              <w:spacing w:after="18" w:line="259" w:lineRule="auto"/>
              <w:ind w:left="0" w:firstLine="0"/>
              <w:jc w:val="left"/>
            </w:pPr>
            <w:r>
              <w:rPr>
                <w:sz w:val="22"/>
              </w:rPr>
              <w:t xml:space="preserve">Познавателна задача  </w:t>
            </w:r>
          </w:p>
          <w:p w14:paraId="5B8FB02A" w14:textId="77777777" w:rsidR="000770DB" w:rsidRDefault="00000000">
            <w:pPr>
              <w:spacing w:after="0" w:line="259" w:lineRule="auto"/>
              <w:ind w:left="0" w:firstLine="0"/>
              <w:jc w:val="left"/>
            </w:pPr>
            <w:r>
              <w:rPr>
                <w:sz w:val="22"/>
              </w:rPr>
              <w:t xml:space="preserve">Социометрични методи </w:t>
            </w:r>
          </w:p>
        </w:tc>
        <w:tc>
          <w:tcPr>
            <w:tcW w:w="1868" w:type="dxa"/>
            <w:tcBorders>
              <w:top w:val="single" w:sz="4" w:space="0" w:color="000000"/>
              <w:left w:val="single" w:sz="4" w:space="0" w:color="000000"/>
              <w:bottom w:val="single" w:sz="4" w:space="0" w:color="000000"/>
              <w:right w:val="single" w:sz="4" w:space="0" w:color="000000"/>
            </w:tcBorders>
          </w:tcPr>
          <w:p w14:paraId="326628E1" w14:textId="77777777" w:rsidR="000770DB" w:rsidRDefault="00000000">
            <w:pPr>
              <w:spacing w:after="0" w:line="259" w:lineRule="auto"/>
              <w:ind w:left="2" w:firstLine="0"/>
              <w:jc w:val="left"/>
            </w:pPr>
            <w:r>
              <w:rPr>
                <w:sz w:val="22"/>
              </w:rPr>
              <w:t xml:space="preserve">Индивидуален </w:t>
            </w:r>
          </w:p>
          <w:p w14:paraId="143B0F9D" w14:textId="77777777" w:rsidR="000770DB" w:rsidRDefault="00000000">
            <w:pPr>
              <w:spacing w:after="44" w:line="236" w:lineRule="auto"/>
              <w:ind w:left="2" w:firstLine="0"/>
              <w:jc w:val="left"/>
            </w:pPr>
            <w:r>
              <w:rPr>
                <w:sz w:val="22"/>
              </w:rPr>
              <w:t xml:space="preserve">Личностен Интегрален </w:t>
            </w:r>
          </w:p>
          <w:p w14:paraId="38D2C5A3" w14:textId="77777777" w:rsidR="000770DB" w:rsidRDefault="00000000">
            <w:pPr>
              <w:spacing w:after="0" w:line="259" w:lineRule="auto"/>
              <w:ind w:left="2" w:firstLine="0"/>
              <w:jc w:val="left"/>
            </w:pPr>
            <w:r>
              <w:rPr>
                <w:sz w:val="22"/>
              </w:rPr>
              <w:t xml:space="preserve">Конструктивен </w:t>
            </w:r>
          </w:p>
        </w:tc>
        <w:tc>
          <w:tcPr>
            <w:tcW w:w="1865" w:type="dxa"/>
            <w:tcBorders>
              <w:top w:val="single" w:sz="4" w:space="0" w:color="000000"/>
              <w:left w:val="single" w:sz="4" w:space="0" w:color="000000"/>
              <w:bottom w:val="single" w:sz="4" w:space="0" w:color="000000"/>
              <w:right w:val="single" w:sz="4" w:space="0" w:color="000000"/>
            </w:tcBorders>
          </w:tcPr>
          <w:p w14:paraId="08F4E29F" w14:textId="77777777" w:rsidR="000770DB" w:rsidRDefault="00000000">
            <w:pPr>
              <w:spacing w:after="0" w:line="259" w:lineRule="auto"/>
              <w:ind w:left="0" w:firstLine="0"/>
              <w:jc w:val="left"/>
            </w:pPr>
            <w:r>
              <w:rPr>
                <w:sz w:val="22"/>
              </w:rPr>
              <w:t xml:space="preserve">ПС </w:t>
            </w:r>
          </w:p>
        </w:tc>
        <w:tc>
          <w:tcPr>
            <w:tcW w:w="1868" w:type="dxa"/>
            <w:tcBorders>
              <w:top w:val="single" w:sz="4" w:space="0" w:color="000000"/>
              <w:left w:val="single" w:sz="4" w:space="0" w:color="000000"/>
              <w:bottom w:val="single" w:sz="4" w:space="0" w:color="000000"/>
              <w:right w:val="single" w:sz="4" w:space="0" w:color="000000"/>
            </w:tcBorders>
          </w:tcPr>
          <w:p w14:paraId="35A6B086" w14:textId="77777777" w:rsidR="000770DB" w:rsidRDefault="00000000">
            <w:pPr>
              <w:spacing w:after="2" w:line="236" w:lineRule="auto"/>
              <w:ind w:left="0" w:firstLine="0"/>
              <w:jc w:val="left"/>
            </w:pPr>
            <w:r>
              <w:rPr>
                <w:sz w:val="22"/>
              </w:rPr>
              <w:t xml:space="preserve">Наблюдение  Познавателна задача  </w:t>
            </w:r>
          </w:p>
          <w:p w14:paraId="56CED873" w14:textId="77777777" w:rsidR="000770DB" w:rsidRDefault="00000000">
            <w:pPr>
              <w:spacing w:after="0" w:line="259" w:lineRule="auto"/>
              <w:ind w:left="0" w:firstLine="0"/>
              <w:jc w:val="left"/>
            </w:pPr>
            <w:r>
              <w:rPr>
                <w:sz w:val="22"/>
              </w:rPr>
              <w:t xml:space="preserve">Социометрични методи </w:t>
            </w:r>
          </w:p>
        </w:tc>
        <w:tc>
          <w:tcPr>
            <w:tcW w:w="1865" w:type="dxa"/>
            <w:tcBorders>
              <w:top w:val="single" w:sz="4" w:space="0" w:color="000000"/>
              <w:left w:val="single" w:sz="4" w:space="0" w:color="000000"/>
              <w:bottom w:val="single" w:sz="4" w:space="0" w:color="000000"/>
              <w:right w:val="single" w:sz="4" w:space="0" w:color="000000"/>
            </w:tcBorders>
          </w:tcPr>
          <w:p w14:paraId="58529076" w14:textId="77777777" w:rsidR="000770DB" w:rsidRDefault="00000000">
            <w:pPr>
              <w:spacing w:after="0" w:line="259" w:lineRule="auto"/>
              <w:ind w:left="0" w:firstLine="0"/>
              <w:jc w:val="left"/>
            </w:pPr>
            <w:r>
              <w:rPr>
                <w:sz w:val="22"/>
              </w:rPr>
              <w:t xml:space="preserve">Индивидуален </w:t>
            </w:r>
          </w:p>
          <w:p w14:paraId="727CF327" w14:textId="77777777" w:rsidR="000770DB" w:rsidRDefault="00000000">
            <w:pPr>
              <w:spacing w:after="44" w:line="236" w:lineRule="auto"/>
              <w:ind w:left="0" w:firstLine="0"/>
              <w:jc w:val="left"/>
            </w:pPr>
            <w:r>
              <w:rPr>
                <w:sz w:val="22"/>
              </w:rPr>
              <w:t xml:space="preserve">Личностен Интегрален </w:t>
            </w:r>
          </w:p>
          <w:p w14:paraId="3E891BC6" w14:textId="77777777" w:rsidR="000770DB" w:rsidRDefault="00000000">
            <w:pPr>
              <w:spacing w:after="0" w:line="259" w:lineRule="auto"/>
              <w:ind w:left="0" w:firstLine="0"/>
              <w:jc w:val="left"/>
            </w:pPr>
            <w:r>
              <w:rPr>
                <w:sz w:val="22"/>
              </w:rPr>
              <w:t xml:space="preserve">Конструктивен </w:t>
            </w:r>
          </w:p>
        </w:tc>
      </w:tr>
    </w:tbl>
    <w:p w14:paraId="41575695" w14:textId="77777777" w:rsidR="000770DB" w:rsidRDefault="00000000">
      <w:pPr>
        <w:spacing w:after="0" w:line="259" w:lineRule="auto"/>
        <w:ind w:left="720" w:firstLine="0"/>
        <w:jc w:val="left"/>
      </w:pPr>
      <w:r>
        <w:rPr>
          <w:sz w:val="22"/>
        </w:rPr>
        <w:t xml:space="preserve"> </w:t>
      </w:r>
    </w:p>
    <w:p w14:paraId="4EA1709D" w14:textId="77777777" w:rsidR="000770DB" w:rsidRDefault="00000000">
      <w:pPr>
        <w:spacing w:after="0" w:line="259" w:lineRule="auto"/>
        <w:ind w:left="720" w:firstLine="0"/>
        <w:jc w:val="left"/>
      </w:pPr>
      <w:r>
        <w:t xml:space="preserve"> </w:t>
      </w:r>
    </w:p>
    <w:p w14:paraId="226A12C0" w14:textId="77777777" w:rsidR="000770DB" w:rsidRDefault="00000000">
      <w:pPr>
        <w:spacing w:after="28" w:line="259" w:lineRule="auto"/>
        <w:ind w:left="720" w:firstLine="0"/>
        <w:jc w:val="left"/>
      </w:pPr>
      <w:r>
        <w:t xml:space="preserve"> </w:t>
      </w:r>
    </w:p>
    <w:p w14:paraId="5A5E0FD0" w14:textId="77777777" w:rsidR="000770DB" w:rsidRDefault="00000000">
      <w:pPr>
        <w:pStyle w:val="2"/>
        <w:ind w:left="850"/>
      </w:pPr>
      <w:r>
        <w:t xml:space="preserve">VIII. УСТАНОВЯВАНЕ НА ГОТОВНОСТ НА ДЕТЕТО ЗА УЧИЛИЩЕ </w:t>
      </w:r>
    </w:p>
    <w:p w14:paraId="65918403" w14:textId="77777777" w:rsidR="000770DB" w:rsidRDefault="00000000">
      <w:pPr>
        <w:spacing w:after="18" w:line="259" w:lineRule="auto"/>
        <w:ind w:left="840" w:firstLine="0"/>
        <w:jc w:val="left"/>
      </w:pPr>
      <w:r>
        <w:rPr>
          <w:b/>
          <w:i/>
        </w:rPr>
        <w:t xml:space="preserve">      </w:t>
      </w:r>
    </w:p>
    <w:p w14:paraId="1A82650C" w14:textId="77777777" w:rsidR="000770DB" w:rsidRDefault="00000000">
      <w:pPr>
        <w:ind w:left="142" w:right="13" w:firstLine="699"/>
      </w:pPr>
      <w:r>
        <w:t xml:space="preserve">  Готовността на детето за училище да се отчита по пет показателя: физическо, познавателно, езиково, социално и емоционално развитие на детето. За всеки показател се приписват критерии, за да може да бъде отчетен.  Отчитането на показателите за установяване </w:t>
      </w:r>
      <w:r>
        <w:lastRenderedPageBreak/>
        <w:t xml:space="preserve">на училищна готовност се извършва чрез двете форми – портфолио и протоколи за наблюдение. Установяването на училищна готовност се извършва 14-дневен срок преди края на учебното време. Резултатите се вписват в удостоверение ,издадено от детската градина. </w:t>
      </w:r>
    </w:p>
    <w:p w14:paraId="176B3DCD" w14:textId="77777777" w:rsidR="000770DB" w:rsidRDefault="00000000">
      <w:pPr>
        <w:spacing w:after="0" w:line="259" w:lineRule="auto"/>
        <w:ind w:left="840" w:firstLine="0"/>
        <w:jc w:val="left"/>
      </w:pPr>
      <w:r>
        <w:rPr>
          <w:color w:val="FF0000"/>
        </w:rPr>
        <w:t xml:space="preserve"> </w:t>
      </w:r>
    </w:p>
    <w:p w14:paraId="082E9D0B" w14:textId="77777777" w:rsidR="000770DB" w:rsidRDefault="00000000">
      <w:pPr>
        <w:spacing w:after="0" w:line="259" w:lineRule="auto"/>
        <w:ind w:left="840" w:firstLine="0"/>
        <w:jc w:val="left"/>
      </w:pPr>
      <w:r>
        <w:t xml:space="preserve"> </w:t>
      </w:r>
    </w:p>
    <w:tbl>
      <w:tblPr>
        <w:tblStyle w:val="TableGrid"/>
        <w:tblW w:w="13756" w:type="dxa"/>
        <w:tblInd w:w="146" w:type="dxa"/>
        <w:tblCellMar>
          <w:top w:w="52" w:type="dxa"/>
          <w:left w:w="108" w:type="dxa"/>
          <w:right w:w="115" w:type="dxa"/>
        </w:tblCellMar>
        <w:tblLook w:val="04A0" w:firstRow="1" w:lastRow="0" w:firstColumn="1" w:lastColumn="0" w:noHBand="0" w:noVBand="1"/>
      </w:tblPr>
      <w:tblGrid>
        <w:gridCol w:w="3087"/>
        <w:gridCol w:w="6084"/>
        <w:gridCol w:w="4585"/>
      </w:tblGrid>
      <w:tr w:rsidR="000770DB" w14:paraId="380769CF" w14:textId="77777777">
        <w:trPr>
          <w:trHeight w:val="286"/>
        </w:trPr>
        <w:tc>
          <w:tcPr>
            <w:tcW w:w="3087" w:type="dxa"/>
            <w:tcBorders>
              <w:top w:val="single" w:sz="4" w:space="0" w:color="000000"/>
              <w:left w:val="single" w:sz="4" w:space="0" w:color="000000"/>
              <w:bottom w:val="single" w:sz="4" w:space="0" w:color="000000"/>
              <w:right w:val="single" w:sz="4" w:space="0" w:color="000000"/>
            </w:tcBorders>
          </w:tcPr>
          <w:p w14:paraId="7F4B71FA" w14:textId="77777777" w:rsidR="000770DB" w:rsidRDefault="00000000">
            <w:pPr>
              <w:spacing w:after="0" w:line="259" w:lineRule="auto"/>
              <w:ind w:left="2" w:firstLine="0"/>
              <w:jc w:val="left"/>
            </w:pPr>
            <w:r>
              <w:t xml:space="preserve">Критерии </w:t>
            </w:r>
          </w:p>
        </w:tc>
        <w:tc>
          <w:tcPr>
            <w:tcW w:w="6085" w:type="dxa"/>
            <w:tcBorders>
              <w:top w:val="single" w:sz="4" w:space="0" w:color="000000"/>
              <w:left w:val="single" w:sz="4" w:space="0" w:color="000000"/>
              <w:bottom w:val="single" w:sz="4" w:space="0" w:color="000000"/>
              <w:right w:val="single" w:sz="4" w:space="0" w:color="000000"/>
            </w:tcBorders>
          </w:tcPr>
          <w:p w14:paraId="0C6092DD" w14:textId="77777777" w:rsidR="000770DB" w:rsidRDefault="00000000">
            <w:pPr>
              <w:spacing w:after="0" w:line="259" w:lineRule="auto"/>
              <w:ind w:left="0" w:firstLine="0"/>
              <w:jc w:val="left"/>
            </w:pPr>
            <w:r>
              <w:t xml:space="preserve">Показатели </w:t>
            </w:r>
          </w:p>
        </w:tc>
        <w:tc>
          <w:tcPr>
            <w:tcW w:w="4585" w:type="dxa"/>
            <w:tcBorders>
              <w:top w:val="single" w:sz="4" w:space="0" w:color="000000"/>
              <w:left w:val="single" w:sz="4" w:space="0" w:color="000000"/>
              <w:bottom w:val="single" w:sz="4" w:space="0" w:color="000000"/>
              <w:right w:val="single" w:sz="4" w:space="0" w:color="000000"/>
            </w:tcBorders>
          </w:tcPr>
          <w:p w14:paraId="6FEED251" w14:textId="77777777" w:rsidR="000770DB" w:rsidRDefault="00000000">
            <w:pPr>
              <w:spacing w:after="0" w:line="259" w:lineRule="auto"/>
              <w:ind w:left="0" w:firstLine="0"/>
              <w:jc w:val="left"/>
            </w:pPr>
            <w:r>
              <w:t xml:space="preserve">Форма за отчитане </w:t>
            </w:r>
          </w:p>
        </w:tc>
      </w:tr>
      <w:tr w:rsidR="000770DB" w14:paraId="69224517" w14:textId="77777777">
        <w:trPr>
          <w:trHeight w:val="838"/>
        </w:trPr>
        <w:tc>
          <w:tcPr>
            <w:tcW w:w="3087" w:type="dxa"/>
            <w:tcBorders>
              <w:top w:val="single" w:sz="4" w:space="0" w:color="000000"/>
              <w:left w:val="single" w:sz="4" w:space="0" w:color="000000"/>
              <w:bottom w:val="single" w:sz="4" w:space="0" w:color="000000"/>
              <w:right w:val="single" w:sz="4" w:space="0" w:color="000000"/>
            </w:tcBorders>
          </w:tcPr>
          <w:p w14:paraId="0F72F1C2" w14:textId="77777777" w:rsidR="000770DB" w:rsidRDefault="00000000">
            <w:pPr>
              <w:spacing w:after="0" w:line="259" w:lineRule="auto"/>
              <w:ind w:left="2" w:firstLine="0"/>
              <w:jc w:val="left"/>
            </w:pPr>
            <w:r>
              <w:t xml:space="preserve">Физическо развитие </w:t>
            </w:r>
          </w:p>
        </w:tc>
        <w:tc>
          <w:tcPr>
            <w:tcW w:w="6085" w:type="dxa"/>
            <w:tcBorders>
              <w:top w:val="single" w:sz="4" w:space="0" w:color="000000"/>
              <w:left w:val="single" w:sz="4" w:space="0" w:color="000000"/>
              <w:bottom w:val="single" w:sz="4" w:space="0" w:color="000000"/>
              <w:right w:val="single" w:sz="4" w:space="0" w:color="000000"/>
            </w:tcBorders>
          </w:tcPr>
          <w:p w14:paraId="47B164DC" w14:textId="77777777" w:rsidR="000770DB" w:rsidRDefault="00000000">
            <w:pPr>
              <w:spacing w:after="0" w:line="259" w:lineRule="auto"/>
              <w:ind w:left="0" w:firstLine="0"/>
              <w:jc w:val="left"/>
            </w:pPr>
            <w:r>
              <w:t xml:space="preserve">Очакваните резултати по образователно направление Физическа култура. Подвижни игри. Детски спорт </w:t>
            </w:r>
          </w:p>
        </w:tc>
        <w:tc>
          <w:tcPr>
            <w:tcW w:w="4585" w:type="dxa"/>
            <w:tcBorders>
              <w:top w:val="single" w:sz="4" w:space="0" w:color="000000"/>
              <w:left w:val="single" w:sz="4" w:space="0" w:color="000000"/>
              <w:bottom w:val="single" w:sz="4" w:space="0" w:color="000000"/>
              <w:right w:val="single" w:sz="4" w:space="0" w:color="000000"/>
            </w:tcBorders>
          </w:tcPr>
          <w:p w14:paraId="7B772D66" w14:textId="77777777" w:rsidR="000770DB" w:rsidRDefault="00000000">
            <w:pPr>
              <w:spacing w:after="21" w:line="259" w:lineRule="auto"/>
              <w:ind w:left="0" w:firstLine="0"/>
              <w:jc w:val="left"/>
            </w:pPr>
            <w:r>
              <w:t xml:space="preserve">Медицински картон </w:t>
            </w:r>
          </w:p>
          <w:p w14:paraId="2615AE53" w14:textId="77777777" w:rsidR="000770DB" w:rsidRDefault="00000000">
            <w:pPr>
              <w:spacing w:after="22" w:line="259" w:lineRule="auto"/>
              <w:ind w:left="0" w:firstLine="0"/>
              <w:jc w:val="left"/>
            </w:pPr>
            <w:r>
              <w:t xml:space="preserve">Портфолио </w:t>
            </w:r>
          </w:p>
          <w:p w14:paraId="28CD5AD4" w14:textId="77777777" w:rsidR="000770DB" w:rsidRDefault="00000000">
            <w:pPr>
              <w:spacing w:after="0" w:line="259" w:lineRule="auto"/>
              <w:ind w:left="0" w:firstLine="0"/>
              <w:jc w:val="left"/>
            </w:pPr>
            <w:r>
              <w:t xml:space="preserve">Индивидуален протокол </w:t>
            </w:r>
          </w:p>
        </w:tc>
      </w:tr>
      <w:tr w:rsidR="000770DB" w14:paraId="0EA49B71" w14:textId="77777777">
        <w:trPr>
          <w:trHeight w:val="562"/>
        </w:trPr>
        <w:tc>
          <w:tcPr>
            <w:tcW w:w="3087" w:type="dxa"/>
            <w:tcBorders>
              <w:top w:val="single" w:sz="4" w:space="0" w:color="000000"/>
              <w:left w:val="single" w:sz="4" w:space="0" w:color="000000"/>
              <w:bottom w:val="single" w:sz="4" w:space="0" w:color="000000"/>
              <w:right w:val="single" w:sz="4" w:space="0" w:color="000000"/>
            </w:tcBorders>
          </w:tcPr>
          <w:p w14:paraId="62C16788" w14:textId="77777777" w:rsidR="000770DB" w:rsidRDefault="00000000">
            <w:pPr>
              <w:spacing w:after="0" w:line="259" w:lineRule="auto"/>
              <w:ind w:left="2" w:firstLine="0"/>
              <w:jc w:val="left"/>
            </w:pPr>
            <w:r>
              <w:t xml:space="preserve">Познавателно развитие </w:t>
            </w:r>
          </w:p>
        </w:tc>
        <w:tc>
          <w:tcPr>
            <w:tcW w:w="6085" w:type="dxa"/>
            <w:tcBorders>
              <w:top w:val="single" w:sz="4" w:space="0" w:color="000000"/>
              <w:left w:val="single" w:sz="4" w:space="0" w:color="000000"/>
              <w:bottom w:val="single" w:sz="4" w:space="0" w:color="000000"/>
              <w:right w:val="single" w:sz="4" w:space="0" w:color="000000"/>
            </w:tcBorders>
          </w:tcPr>
          <w:p w14:paraId="30ADC6FD" w14:textId="77777777" w:rsidR="000770DB" w:rsidRDefault="00000000">
            <w:pPr>
              <w:spacing w:after="23" w:line="259" w:lineRule="auto"/>
              <w:ind w:left="0" w:firstLine="0"/>
              <w:jc w:val="left"/>
            </w:pPr>
            <w:r>
              <w:t xml:space="preserve">Очакваните резултати по образователни направления: </w:t>
            </w:r>
          </w:p>
          <w:p w14:paraId="15B7B80C" w14:textId="77777777" w:rsidR="000770DB" w:rsidRDefault="00000000">
            <w:pPr>
              <w:spacing w:after="0" w:line="259" w:lineRule="auto"/>
              <w:ind w:left="0" w:firstLine="0"/>
              <w:jc w:val="left"/>
            </w:pPr>
            <w:r>
              <w:t xml:space="preserve">Математика; Околен свят; конструиране и технологии. </w:t>
            </w:r>
          </w:p>
        </w:tc>
        <w:tc>
          <w:tcPr>
            <w:tcW w:w="4585" w:type="dxa"/>
            <w:tcBorders>
              <w:top w:val="single" w:sz="4" w:space="0" w:color="000000"/>
              <w:left w:val="single" w:sz="4" w:space="0" w:color="000000"/>
              <w:bottom w:val="single" w:sz="4" w:space="0" w:color="000000"/>
              <w:right w:val="single" w:sz="4" w:space="0" w:color="000000"/>
            </w:tcBorders>
          </w:tcPr>
          <w:p w14:paraId="441C598F" w14:textId="77777777" w:rsidR="000770DB" w:rsidRDefault="00000000">
            <w:pPr>
              <w:spacing w:after="0" w:line="259" w:lineRule="auto"/>
              <w:ind w:left="0" w:right="927" w:firstLine="720"/>
              <w:jc w:val="left"/>
            </w:pPr>
            <w:r>
              <w:t xml:space="preserve">Портфолио Индивидуален протокол </w:t>
            </w:r>
          </w:p>
        </w:tc>
      </w:tr>
      <w:tr w:rsidR="000770DB" w14:paraId="46BE70F8" w14:textId="77777777">
        <w:trPr>
          <w:trHeight w:val="838"/>
        </w:trPr>
        <w:tc>
          <w:tcPr>
            <w:tcW w:w="3087" w:type="dxa"/>
            <w:tcBorders>
              <w:top w:val="single" w:sz="4" w:space="0" w:color="000000"/>
              <w:left w:val="single" w:sz="4" w:space="0" w:color="000000"/>
              <w:bottom w:val="single" w:sz="4" w:space="0" w:color="000000"/>
              <w:right w:val="single" w:sz="4" w:space="0" w:color="000000"/>
            </w:tcBorders>
          </w:tcPr>
          <w:p w14:paraId="5BEC0562" w14:textId="77777777" w:rsidR="000770DB" w:rsidRDefault="00000000">
            <w:pPr>
              <w:spacing w:after="0" w:line="259" w:lineRule="auto"/>
              <w:ind w:left="2" w:firstLine="0"/>
              <w:jc w:val="left"/>
            </w:pPr>
            <w:r>
              <w:t xml:space="preserve">Езиково развитие </w:t>
            </w:r>
          </w:p>
        </w:tc>
        <w:tc>
          <w:tcPr>
            <w:tcW w:w="6085" w:type="dxa"/>
            <w:tcBorders>
              <w:top w:val="single" w:sz="4" w:space="0" w:color="000000"/>
              <w:left w:val="single" w:sz="4" w:space="0" w:color="000000"/>
              <w:bottom w:val="single" w:sz="4" w:space="0" w:color="000000"/>
              <w:right w:val="single" w:sz="4" w:space="0" w:color="000000"/>
            </w:tcBorders>
          </w:tcPr>
          <w:p w14:paraId="08975772" w14:textId="77777777" w:rsidR="000770DB" w:rsidRDefault="00000000">
            <w:pPr>
              <w:spacing w:after="0" w:line="259" w:lineRule="auto"/>
              <w:ind w:left="0" w:firstLine="0"/>
              <w:jc w:val="left"/>
            </w:pPr>
            <w:r>
              <w:t xml:space="preserve">Очакваните резултати по образователно направление по Български език и литература. Игри. Самостоятелна дейност на детето. </w:t>
            </w:r>
          </w:p>
        </w:tc>
        <w:tc>
          <w:tcPr>
            <w:tcW w:w="4585" w:type="dxa"/>
            <w:tcBorders>
              <w:top w:val="single" w:sz="4" w:space="0" w:color="000000"/>
              <w:left w:val="single" w:sz="4" w:space="0" w:color="000000"/>
              <w:bottom w:val="single" w:sz="4" w:space="0" w:color="000000"/>
              <w:right w:val="single" w:sz="4" w:space="0" w:color="000000"/>
            </w:tcBorders>
          </w:tcPr>
          <w:p w14:paraId="310277E6" w14:textId="77777777" w:rsidR="000770DB" w:rsidRDefault="00000000">
            <w:pPr>
              <w:spacing w:after="0" w:line="259" w:lineRule="auto"/>
              <w:ind w:left="0" w:right="927" w:firstLine="720"/>
              <w:jc w:val="left"/>
            </w:pPr>
            <w:r>
              <w:t xml:space="preserve">Портфолио Индивидуален протокол </w:t>
            </w:r>
          </w:p>
        </w:tc>
      </w:tr>
      <w:tr w:rsidR="000770DB" w14:paraId="5A5072C0" w14:textId="77777777">
        <w:trPr>
          <w:trHeight w:val="838"/>
        </w:trPr>
        <w:tc>
          <w:tcPr>
            <w:tcW w:w="3087" w:type="dxa"/>
            <w:tcBorders>
              <w:top w:val="single" w:sz="4" w:space="0" w:color="000000"/>
              <w:left w:val="single" w:sz="4" w:space="0" w:color="000000"/>
              <w:bottom w:val="single" w:sz="4" w:space="0" w:color="000000"/>
              <w:right w:val="single" w:sz="4" w:space="0" w:color="000000"/>
            </w:tcBorders>
          </w:tcPr>
          <w:p w14:paraId="1300BFB3" w14:textId="77777777" w:rsidR="000770DB" w:rsidRDefault="00000000">
            <w:pPr>
              <w:spacing w:after="0" w:line="259" w:lineRule="auto"/>
              <w:ind w:left="2" w:firstLine="0"/>
              <w:jc w:val="left"/>
            </w:pPr>
            <w:r>
              <w:t xml:space="preserve">Социално развитие  </w:t>
            </w:r>
          </w:p>
        </w:tc>
        <w:tc>
          <w:tcPr>
            <w:tcW w:w="6085" w:type="dxa"/>
            <w:tcBorders>
              <w:top w:val="single" w:sz="4" w:space="0" w:color="000000"/>
              <w:left w:val="single" w:sz="4" w:space="0" w:color="000000"/>
              <w:bottom w:val="single" w:sz="4" w:space="0" w:color="000000"/>
              <w:right w:val="single" w:sz="4" w:space="0" w:color="000000"/>
            </w:tcBorders>
          </w:tcPr>
          <w:p w14:paraId="1EC6F532" w14:textId="77777777" w:rsidR="000770DB" w:rsidRDefault="00000000">
            <w:pPr>
              <w:spacing w:after="47" w:line="238" w:lineRule="auto"/>
              <w:ind w:left="0" w:firstLine="0"/>
              <w:jc w:val="left"/>
            </w:pPr>
            <w:r>
              <w:t xml:space="preserve">Очакваните резултати по образователни направления: математика, околен свят, конструиране и технологии. </w:t>
            </w:r>
          </w:p>
          <w:p w14:paraId="51B9375C" w14:textId="77777777" w:rsidR="000770DB" w:rsidRDefault="00000000">
            <w:pPr>
              <w:spacing w:after="0" w:line="259" w:lineRule="auto"/>
              <w:ind w:left="0" w:firstLine="0"/>
              <w:jc w:val="left"/>
            </w:pPr>
            <w:r>
              <w:t xml:space="preserve">Игри. Самостоятелна дейност на детето. </w:t>
            </w:r>
          </w:p>
        </w:tc>
        <w:tc>
          <w:tcPr>
            <w:tcW w:w="4585" w:type="dxa"/>
            <w:tcBorders>
              <w:top w:val="single" w:sz="4" w:space="0" w:color="000000"/>
              <w:left w:val="single" w:sz="4" w:space="0" w:color="000000"/>
              <w:bottom w:val="single" w:sz="4" w:space="0" w:color="000000"/>
              <w:right w:val="single" w:sz="4" w:space="0" w:color="000000"/>
            </w:tcBorders>
          </w:tcPr>
          <w:p w14:paraId="498DA71A" w14:textId="77777777" w:rsidR="000770DB" w:rsidRDefault="00000000">
            <w:pPr>
              <w:spacing w:after="0" w:line="259" w:lineRule="auto"/>
              <w:ind w:left="0" w:right="927" w:firstLine="720"/>
              <w:jc w:val="left"/>
            </w:pPr>
            <w:r>
              <w:t xml:space="preserve">Портфолио Индивидуален протокол </w:t>
            </w:r>
          </w:p>
        </w:tc>
      </w:tr>
      <w:tr w:rsidR="000770DB" w14:paraId="695D83FD" w14:textId="77777777">
        <w:trPr>
          <w:trHeight w:val="840"/>
        </w:trPr>
        <w:tc>
          <w:tcPr>
            <w:tcW w:w="3087" w:type="dxa"/>
            <w:tcBorders>
              <w:top w:val="single" w:sz="4" w:space="0" w:color="000000"/>
              <w:left w:val="single" w:sz="4" w:space="0" w:color="000000"/>
              <w:bottom w:val="single" w:sz="4" w:space="0" w:color="000000"/>
              <w:right w:val="single" w:sz="4" w:space="0" w:color="000000"/>
            </w:tcBorders>
          </w:tcPr>
          <w:p w14:paraId="5B4F1594" w14:textId="77777777" w:rsidR="000770DB" w:rsidRDefault="00000000">
            <w:pPr>
              <w:spacing w:after="0" w:line="259" w:lineRule="auto"/>
              <w:ind w:left="2" w:firstLine="0"/>
              <w:jc w:val="left"/>
            </w:pPr>
            <w:r>
              <w:t xml:space="preserve">Емоционално развитие </w:t>
            </w:r>
          </w:p>
        </w:tc>
        <w:tc>
          <w:tcPr>
            <w:tcW w:w="6085" w:type="dxa"/>
            <w:tcBorders>
              <w:top w:val="single" w:sz="4" w:space="0" w:color="000000"/>
              <w:left w:val="single" w:sz="4" w:space="0" w:color="000000"/>
              <w:bottom w:val="single" w:sz="4" w:space="0" w:color="000000"/>
              <w:right w:val="single" w:sz="4" w:space="0" w:color="000000"/>
            </w:tcBorders>
          </w:tcPr>
          <w:p w14:paraId="03FBA2D7" w14:textId="77777777" w:rsidR="000770DB" w:rsidRDefault="00000000">
            <w:pPr>
              <w:spacing w:after="0" w:line="259" w:lineRule="auto"/>
              <w:ind w:left="0" w:firstLine="0"/>
              <w:jc w:val="left"/>
            </w:pPr>
            <w:r>
              <w:t xml:space="preserve">Очакваните резултати по образователни направления: музика, изобразително изкуство, околен свят. Игри. Самостоятелна дейност на детето </w:t>
            </w:r>
          </w:p>
        </w:tc>
        <w:tc>
          <w:tcPr>
            <w:tcW w:w="4585" w:type="dxa"/>
            <w:tcBorders>
              <w:top w:val="single" w:sz="4" w:space="0" w:color="000000"/>
              <w:left w:val="single" w:sz="4" w:space="0" w:color="000000"/>
              <w:bottom w:val="single" w:sz="4" w:space="0" w:color="000000"/>
              <w:right w:val="single" w:sz="4" w:space="0" w:color="000000"/>
            </w:tcBorders>
          </w:tcPr>
          <w:p w14:paraId="67A2BDF0" w14:textId="77777777" w:rsidR="000770DB" w:rsidRDefault="00000000">
            <w:pPr>
              <w:spacing w:after="0" w:line="259" w:lineRule="auto"/>
              <w:ind w:left="0" w:right="927" w:firstLine="720"/>
              <w:jc w:val="left"/>
            </w:pPr>
            <w:r>
              <w:t xml:space="preserve">Портфолио Индивидуален протокол </w:t>
            </w:r>
          </w:p>
        </w:tc>
      </w:tr>
    </w:tbl>
    <w:p w14:paraId="439D7F04" w14:textId="77777777" w:rsidR="000770DB" w:rsidRDefault="00000000">
      <w:pPr>
        <w:spacing w:after="0" w:line="259" w:lineRule="auto"/>
        <w:ind w:left="840" w:firstLine="0"/>
        <w:jc w:val="left"/>
      </w:pPr>
      <w:r>
        <w:t xml:space="preserve"> </w:t>
      </w:r>
    </w:p>
    <w:p w14:paraId="0C1E8AD5" w14:textId="77777777" w:rsidR="000770DB" w:rsidRDefault="00000000">
      <w:pPr>
        <w:spacing w:after="30" w:line="259" w:lineRule="auto"/>
        <w:ind w:left="840" w:firstLine="0"/>
        <w:jc w:val="left"/>
      </w:pPr>
      <w:r>
        <w:t xml:space="preserve"> </w:t>
      </w:r>
    </w:p>
    <w:p w14:paraId="0AC0C0B5" w14:textId="77777777" w:rsidR="000770DB" w:rsidRDefault="00000000">
      <w:pPr>
        <w:pStyle w:val="2"/>
        <w:ind w:left="-5"/>
      </w:pPr>
      <w:r>
        <w:t xml:space="preserve">IX. МЕХАНИЗЪМ НА ВЗАИМОДЕЙСТВИЕ МЕЖДУ УЧАСТНИЦИТЕ В ПРЕДУЧИЛИЩНОТО ОБРАЗОВАНИЕ </w:t>
      </w:r>
    </w:p>
    <w:p w14:paraId="1FADA37E" w14:textId="77777777" w:rsidR="000770DB" w:rsidRDefault="00000000">
      <w:pPr>
        <w:spacing w:after="0" w:line="259" w:lineRule="auto"/>
        <w:ind w:left="0" w:firstLine="0"/>
        <w:jc w:val="left"/>
      </w:pPr>
      <w:r>
        <w:rPr>
          <w:b/>
        </w:rPr>
        <w:t xml:space="preserve"> </w:t>
      </w:r>
    </w:p>
    <w:p w14:paraId="6365D40A" w14:textId="77777777" w:rsidR="000770DB" w:rsidRDefault="00000000">
      <w:pPr>
        <w:ind w:left="-5" w:right="13"/>
      </w:pPr>
      <w:r>
        <w:t xml:space="preserve">Съгласно чл. 2, ал. 2 от Закона за предучилищното и училищното образование участниците в образователния процес са децата, учителите, директорът и другите педагогически специалисти, както и родителите. Сътрудничеството и взаимодействието между тях създават условия за постигане на целите на предучилищното образование, както и за формиране на положително отношение към детската градина и мотивация за учене. Участниците в образователния процес и институциите си партнират с общините и с други заинтересовани страни. Взаимовръзката между теория и практика е основополагаща за педагогическите нововъведения в образователната и семейната среда. </w:t>
      </w:r>
      <w:r>
        <w:lastRenderedPageBreak/>
        <w:t xml:space="preserve">Динамичното и бързо променящо се ежедневие поставя сериозни задачи за решаване пред съвременното семейство и детската градина. На дневен ред се очертава и тенденцията за още по-засилено присъствие на родители, граждани и специалисти експерти от неправителствени организации в предучилищното образование. Педагогът, който се явява и активен участник и съавтор на образователната промяна, следва да въвежда нови образователни технологии като работа и форма на сътрудничество със семейството. Такава дейност е значима и за децата, защото тяхното познавателно, емоционално и социално поведение и отношение се формират по естествено достъпен и хармоничен път. Дейността е значима и за семействата, защото обогатява педагогическата им култура и очертава тенденции за позитивна и положителна промяна на семейната среда. За да може всички действия и отношения в детската градина да бъдат в полза на детето и да не противоречат на ценностната му система, изградена в семейството, е необходима действена и постоянна връзка между семейството и детската градина. Това предполага съвместни координирани действия на двете институции. Предвид съвременните условия, когато и двамата родители са ангажирани (работят или учат), възпитанието на техните деца се възлага все </w:t>
      </w:r>
      <w:proofErr w:type="spellStart"/>
      <w:r>
        <w:t>почесто</w:t>
      </w:r>
      <w:proofErr w:type="spellEnd"/>
      <w:r>
        <w:t xml:space="preserve"> на детските градини. Така на практика се получава двустранно въздействие и взаимодействие с детето – от семейството и от детската градина.   Педагогическото взаимодействие е процес, който е насочен и към осигуряване на динамичен преход в общуването между педагози, деца и родителска общност. Днес актуален е въпросът за взаимодействието - педагогически компетентно сътрудничество - между детска градина и семейство, защото пред тези две възпитателни институции стои една обща цел – формирането на личността на детето. Отношенията между родители и учители трябва да се изгражда на основата на: разбирателство; единомислие; непрекъснато общуване  и взаимодействие в името на детето. </w:t>
      </w:r>
    </w:p>
    <w:p w14:paraId="54847779" w14:textId="77777777" w:rsidR="000770DB" w:rsidRDefault="00000000">
      <w:pPr>
        <w:ind w:left="-5" w:right="13"/>
      </w:pPr>
      <w:r>
        <w:t xml:space="preserve">Целенасочената съвместна дейност между детската градина и семейството трябва да осигурява единен подход в разкриването на обкръжаващия детето свят и да разменя постоянна взаимна информация за цялостното развитие на детето, за неговите интереси, потребности и поведение. Родителите са първите възпитатели на децата и от тях зависи много тяхното по-нататъшно развитие </w:t>
      </w:r>
    </w:p>
    <w:p w14:paraId="78E82FC0" w14:textId="77777777" w:rsidR="000770DB" w:rsidRDefault="00000000">
      <w:pPr>
        <w:spacing w:after="31" w:line="259" w:lineRule="auto"/>
        <w:ind w:left="0" w:firstLine="0"/>
        <w:jc w:val="left"/>
      </w:pPr>
      <w:r>
        <w:t xml:space="preserve"> </w:t>
      </w:r>
    </w:p>
    <w:p w14:paraId="7E7CCDEF" w14:textId="77777777" w:rsidR="000770DB" w:rsidRDefault="00000000">
      <w:pPr>
        <w:pStyle w:val="2"/>
        <w:ind w:left="-5"/>
      </w:pPr>
      <w:r>
        <w:t xml:space="preserve">X.ФОРМИ НА ВЗАИМОДЕЙСТВИЕ МЕЖДУ ДЕТСКАТА ГРАДИНА И СЕМЕЙСТВОТО </w:t>
      </w:r>
    </w:p>
    <w:p w14:paraId="14F54D54" w14:textId="77777777" w:rsidR="000770DB" w:rsidRDefault="00000000">
      <w:pPr>
        <w:spacing w:after="18" w:line="259" w:lineRule="auto"/>
        <w:ind w:left="0" w:firstLine="0"/>
        <w:jc w:val="left"/>
      </w:pPr>
      <w:r>
        <w:rPr>
          <w:b/>
          <w:i/>
        </w:rPr>
        <w:t xml:space="preserve"> </w:t>
      </w:r>
    </w:p>
    <w:p w14:paraId="21A43A9A" w14:textId="77777777" w:rsidR="000770DB" w:rsidRDefault="00000000">
      <w:pPr>
        <w:ind w:left="-5" w:right="13"/>
      </w:pPr>
      <w:r>
        <w:t xml:space="preserve">Има много начини за общуване със семейството и за осигуряване на неговото по-активно участие във възпитанието на детето. Съществуват разнообразни форми, средства, подходи, стратегии, които отговарят на потребностите на различните семейства. Ето някои от тях: </w:t>
      </w:r>
    </w:p>
    <w:p w14:paraId="3468EA6E" w14:textId="77777777" w:rsidR="000770DB" w:rsidRDefault="00000000">
      <w:pPr>
        <w:ind w:left="-5" w:right="13"/>
      </w:pPr>
      <w:r>
        <w:rPr>
          <w:noProof/>
        </w:rPr>
        <w:drawing>
          <wp:anchor distT="0" distB="0" distL="114300" distR="114300" simplePos="0" relativeHeight="251683840" behindDoc="1" locked="0" layoutInCell="1" allowOverlap="0" wp14:anchorId="34049422" wp14:editId="2EB3B8AA">
            <wp:simplePos x="0" y="0"/>
            <wp:positionH relativeFrom="column">
              <wp:posOffset>38100</wp:posOffset>
            </wp:positionH>
            <wp:positionV relativeFrom="paragraph">
              <wp:posOffset>-31231</wp:posOffset>
            </wp:positionV>
            <wp:extent cx="237744" cy="169164"/>
            <wp:effectExtent l="0" t="0" r="0" b="0"/>
            <wp:wrapNone/>
            <wp:docPr id="4426" name="Picture 4426"/>
            <wp:cNvGraphicFramePr/>
            <a:graphic xmlns:a="http://schemas.openxmlformats.org/drawingml/2006/main">
              <a:graphicData uri="http://schemas.openxmlformats.org/drawingml/2006/picture">
                <pic:pic xmlns:pic="http://schemas.openxmlformats.org/drawingml/2006/picture">
                  <pic:nvPicPr>
                    <pic:cNvPr id="4426" name="Picture 4426"/>
                    <pic:cNvPicPr/>
                  </pic:nvPicPr>
                  <pic:blipFill>
                    <a:blip r:embed="rId7"/>
                    <a:stretch>
                      <a:fillRect/>
                    </a:stretch>
                  </pic:blipFill>
                  <pic:spPr>
                    <a:xfrm>
                      <a:off x="0" y="0"/>
                      <a:ext cx="237744" cy="169164"/>
                    </a:xfrm>
                    <a:prstGeom prst="rect">
                      <a:avLst/>
                    </a:prstGeom>
                  </pic:spPr>
                </pic:pic>
              </a:graphicData>
            </a:graphic>
          </wp:anchor>
        </w:drawing>
      </w:r>
      <w:r>
        <w:t xml:space="preserve">  Преки контакти(разговори), или това е времето, когато родителите водят или вземат детето от градината. Във връзка с тяхната цел, разговорите могат да бъдат:  </w:t>
      </w:r>
    </w:p>
    <w:p w14:paraId="37F6588D" w14:textId="77777777" w:rsidR="000770DB" w:rsidRDefault="00000000">
      <w:pPr>
        <w:ind w:left="197" w:right="13"/>
      </w:pPr>
      <w:r>
        <w:t xml:space="preserve"> Първоначален и опознавателен разговор – с цел запознаване на детския учител с родителя и детето. </w:t>
      </w:r>
    </w:p>
    <w:p w14:paraId="00AFE3DB" w14:textId="77777777" w:rsidR="000770DB" w:rsidRDefault="00000000">
      <w:pPr>
        <w:tabs>
          <w:tab w:val="center" w:pos="5730"/>
        </w:tabs>
        <w:ind w:left="-15" w:firstLine="0"/>
        <w:jc w:val="left"/>
      </w:pPr>
      <w:r>
        <w:rPr>
          <w:rFonts w:ascii="Calibri" w:eastAsia="Calibri" w:hAnsi="Calibri" w:cs="Calibri"/>
          <w:noProof/>
          <w:sz w:val="22"/>
        </w:rPr>
        <mc:AlternateContent>
          <mc:Choice Requires="wpg">
            <w:drawing>
              <wp:anchor distT="0" distB="0" distL="114300" distR="114300" simplePos="0" relativeHeight="251684864" behindDoc="1" locked="0" layoutInCell="1" allowOverlap="1" wp14:anchorId="3FC02335" wp14:editId="49136CBD">
                <wp:simplePos x="0" y="0"/>
                <wp:positionH relativeFrom="column">
                  <wp:posOffset>0</wp:posOffset>
                </wp:positionH>
                <wp:positionV relativeFrom="paragraph">
                  <wp:posOffset>-206102</wp:posOffset>
                </wp:positionV>
                <wp:extent cx="275844" cy="344424"/>
                <wp:effectExtent l="0" t="0" r="0" b="0"/>
                <wp:wrapNone/>
                <wp:docPr id="35880" name="Group 35880"/>
                <wp:cNvGraphicFramePr/>
                <a:graphic xmlns:a="http://schemas.openxmlformats.org/drawingml/2006/main">
                  <a:graphicData uri="http://schemas.microsoft.com/office/word/2010/wordprocessingGroup">
                    <wpg:wgp>
                      <wpg:cNvGrpSpPr/>
                      <wpg:grpSpPr>
                        <a:xfrm>
                          <a:off x="0" y="0"/>
                          <a:ext cx="275844" cy="344424"/>
                          <a:chOff x="0" y="0"/>
                          <a:chExt cx="275844" cy="344424"/>
                        </a:xfrm>
                      </wpg:grpSpPr>
                      <pic:pic xmlns:pic="http://schemas.openxmlformats.org/drawingml/2006/picture">
                        <pic:nvPicPr>
                          <pic:cNvPr id="4433" name="Picture 4433"/>
                          <pic:cNvPicPr/>
                        </pic:nvPicPr>
                        <pic:blipFill>
                          <a:blip r:embed="rId7"/>
                          <a:stretch>
                            <a:fillRect/>
                          </a:stretch>
                        </pic:blipFill>
                        <pic:spPr>
                          <a:xfrm>
                            <a:off x="0" y="0"/>
                            <a:ext cx="237744" cy="169164"/>
                          </a:xfrm>
                          <a:prstGeom prst="rect">
                            <a:avLst/>
                          </a:prstGeom>
                        </pic:spPr>
                      </pic:pic>
                      <pic:pic xmlns:pic="http://schemas.openxmlformats.org/drawingml/2006/picture">
                        <pic:nvPicPr>
                          <pic:cNvPr id="4442" name="Picture 4442"/>
                          <pic:cNvPicPr/>
                        </pic:nvPicPr>
                        <pic:blipFill>
                          <a:blip r:embed="rId7"/>
                          <a:stretch>
                            <a:fillRect/>
                          </a:stretch>
                        </pic:blipFill>
                        <pic:spPr>
                          <a:xfrm>
                            <a:off x="38100" y="175260"/>
                            <a:ext cx="237744" cy="169164"/>
                          </a:xfrm>
                          <a:prstGeom prst="rect">
                            <a:avLst/>
                          </a:prstGeom>
                        </pic:spPr>
                      </pic:pic>
                    </wpg:wgp>
                  </a:graphicData>
                </a:graphic>
              </wp:anchor>
            </w:drawing>
          </mc:Choice>
          <mc:Fallback xmlns:a="http://schemas.openxmlformats.org/drawingml/2006/main">
            <w:pict>
              <v:group id="Group 35880" style="width:21.72pt;height:27.12pt;position:absolute;z-index:-2147483552;mso-position-horizontal-relative:text;mso-position-horizontal:absolute;margin-left:0pt;mso-position-vertical-relative:text;margin-top:-16.2286pt;" coordsize="2758,3444">
                <v:shape id="Picture 4433" style="position:absolute;width:2377;height:1691;left:0;top:0;" filled="f">
                  <v:imagedata r:id="rId14"/>
                </v:shape>
                <v:shape id="Picture 4442" style="position:absolute;width:2377;height:1691;left:381;top:1752;" filled="f">
                  <v:imagedata r:id="rId14"/>
                </v:shape>
              </v:group>
            </w:pict>
          </mc:Fallback>
        </mc:AlternateContent>
      </w:r>
      <w:r>
        <w:t xml:space="preserve"> </w:t>
      </w:r>
      <w:r>
        <w:tab/>
        <w:t xml:space="preserve"> Информативни разговори – с цел запознаване на родителя с резултатите от предучилищното образование.  </w:t>
      </w:r>
    </w:p>
    <w:p w14:paraId="76C4F8BC" w14:textId="77777777" w:rsidR="000770DB" w:rsidRDefault="00000000">
      <w:pPr>
        <w:ind w:left="197" w:right="13"/>
      </w:pPr>
      <w:r>
        <w:lastRenderedPageBreak/>
        <w:t xml:space="preserve"> Рутинни разговори с цел информиране на родителя за промените в детското развитие и поведение. </w:t>
      </w:r>
    </w:p>
    <w:p w14:paraId="7D873CA1" w14:textId="77777777" w:rsidR="000770DB" w:rsidRDefault="00000000">
      <w:pPr>
        <w:ind w:left="-15" w:right="13" w:firstLine="187"/>
      </w:pPr>
      <w:r>
        <w:rPr>
          <w:rFonts w:ascii="Calibri" w:eastAsia="Calibri" w:hAnsi="Calibri" w:cs="Calibri"/>
          <w:noProof/>
          <w:sz w:val="22"/>
        </w:rPr>
        <mc:AlternateContent>
          <mc:Choice Requires="wpg">
            <w:drawing>
              <wp:anchor distT="0" distB="0" distL="114300" distR="114300" simplePos="0" relativeHeight="251685888" behindDoc="1" locked="0" layoutInCell="1" allowOverlap="1" wp14:anchorId="093F6941" wp14:editId="60B586E0">
                <wp:simplePos x="0" y="0"/>
                <wp:positionH relativeFrom="column">
                  <wp:posOffset>0</wp:posOffset>
                </wp:positionH>
                <wp:positionV relativeFrom="paragraph">
                  <wp:posOffset>-205750</wp:posOffset>
                </wp:positionV>
                <wp:extent cx="237744" cy="344424"/>
                <wp:effectExtent l="0" t="0" r="0" b="0"/>
                <wp:wrapNone/>
                <wp:docPr id="37520" name="Group 37520"/>
                <wp:cNvGraphicFramePr/>
                <a:graphic xmlns:a="http://schemas.openxmlformats.org/drawingml/2006/main">
                  <a:graphicData uri="http://schemas.microsoft.com/office/word/2010/wordprocessingGroup">
                    <wpg:wgp>
                      <wpg:cNvGrpSpPr/>
                      <wpg:grpSpPr>
                        <a:xfrm>
                          <a:off x="0" y="0"/>
                          <a:ext cx="237744" cy="344424"/>
                          <a:chOff x="0" y="0"/>
                          <a:chExt cx="237744" cy="344424"/>
                        </a:xfrm>
                      </wpg:grpSpPr>
                      <pic:pic xmlns:pic="http://schemas.openxmlformats.org/drawingml/2006/picture">
                        <pic:nvPicPr>
                          <pic:cNvPr id="4455" name="Picture 4455"/>
                          <pic:cNvPicPr/>
                        </pic:nvPicPr>
                        <pic:blipFill>
                          <a:blip r:embed="rId7"/>
                          <a:stretch>
                            <a:fillRect/>
                          </a:stretch>
                        </pic:blipFill>
                        <pic:spPr>
                          <a:xfrm>
                            <a:off x="0" y="0"/>
                            <a:ext cx="237744" cy="169164"/>
                          </a:xfrm>
                          <a:prstGeom prst="rect">
                            <a:avLst/>
                          </a:prstGeom>
                        </pic:spPr>
                      </pic:pic>
                      <pic:pic xmlns:pic="http://schemas.openxmlformats.org/drawingml/2006/picture">
                        <pic:nvPicPr>
                          <pic:cNvPr id="4461" name="Picture 4461"/>
                          <pic:cNvPicPr/>
                        </pic:nvPicPr>
                        <pic:blipFill>
                          <a:blip r:embed="rId7"/>
                          <a:stretch>
                            <a:fillRect/>
                          </a:stretch>
                        </pic:blipFill>
                        <pic:spPr>
                          <a:xfrm>
                            <a:off x="0" y="175260"/>
                            <a:ext cx="237744" cy="169164"/>
                          </a:xfrm>
                          <a:prstGeom prst="rect">
                            <a:avLst/>
                          </a:prstGeom>
                        </pic:spPr>
                      </pic:pic>
                    </wpg:wgp>
                  </a:graphicData>
                </a:graphic>
              </wp:anchor>
            </w:drawing>
          </mc:Choice>
          <mc:Fallback xmlns:a="http://schemas.openxmlformats.org/drawingml/2006/main">
            <w:pict>
              <v:group id="Group 37520" style="width:18.72pt;height:27.12pt;position:absolute;z-index:-2147483643;mso-position-horizontal-relative:text;mso-position-horizontal:absolute;margin-left:0pt;mso-position-vertical-relative:text;margin-top:-16.2009pt;" coordsize="2377,3444">
                <v:shape id="Picture 4455" style="position:absolute;width:2377;height:1691;left:0;top:0;" filled="f">
                  <v:imagedata r:id="rId14"/>
                </v:shape>
                <v:shape id="Picture 4461" style="position:absolute;width:2377;height:1691;left:0;top:1752;" filled="f">
                  <v:imagedata r:id="rId14"/>
                </v:shape>
              </v:group>
            </w:pict>
          </mc:Fallback>
        </mc:AlternateContent>
      </w:r>
      <w:r>
        <w:t xml:space="preserve"> Съобщения (устни- телефонно обаждане, скайп разговор; и писмени - </w:t>
      </w:r>
      <w:proofErr w:type="spellStart"/>
      <w:r>
        <w:t>еmail</w:t>
      </w:r>
      <w:proofErr w:type="spellEnd"/>
      <w:r>
        <w:t xml:space="preserve">, </w:t>
      </w:r>
      <w:proofErr w:type="spellStart"/>
      <w:r>
        <w:t>sms</w:t>
      </w:r>
      <w:proofErr w:type="spellEnd"/>
      <w:r>
        <w:t xml:space="preserve"> по мобилен телефон, лично съобщение във фейсбук на групата) – резултатно средство за осигуряване на непрекъснато общуване.  </w:t>
      </w:r>
    </w:p>
    <w:p w14:paraId="482DED4A" w14:textId="77777777" w:rsidR="000770DB" w:rsidRDefault="00000000">
      <w:pPr>
        <w:ind w:left="-5" w:right="13"/>
      </w:pPr>
      <w:r>
        <w:rPr>
          <w:noProof/>
        </w:rPr>
        <w:drawing>
          <wp:anchor distT="0" distB="0" distL="114300" distR="114300" simplePos="0" relativeHeight="251686912" behindDoc="1" locked="0" layoutInCell="1" allowOverlap="0" wp14:anchorId="2F043C48" wp14:editId="50896821">
            <wp:simplePos x="0" y="0"/>
            <wp:positionH relativeFrom="column">
              <wp:posOffset>38100</wp:posOffset>
            </wp:positionH>
            <wp:positionV relativeFrom="paragraph">
              <wp:posOffset>-31100</wp:posOffset>
            </wp:positionV>
            <wp:extent cx="237744" cy="169164"/>
            <wp:effectExtent l="0" t="0" r="0" b="0"/>
            <wp:wrapNone/>
            <wp:docPr id="4480" name="Picture 4480"/>
            <wp:cNvGraphicFramePr/>
            <a:graphic xmlns:a="http://schemas.openxmlformats.org/drawingml/2006/main">
              <a:graphicData uri="http://schemas.openxmlformats.org/drawingml/2006/picture">
                <pic:pic xmlns:pic="http://schemas.openxmlformats.org/drawingml/2006/picture">
                  <pic:nvPicPr>
                    <pic:cNvPr id="4480" name="Picture 4480"/>
                    <pic:cNvPicPr/>
                  </pic:nvPicPr>
                  <pic:blipFill>
                    <a:blip r:embed="rId7"/>
                    <a:stretch>
                      <a:fillRect/>
                    </a:stretch>
                  </pic:blipFill>
                  <pic:spPr>
                    <a:xfrm>
                      <a:off x="0" y="0"/>
                      <a:ext cx="237744" cy="169164"/>
                    </a:xfrm>
                    <a:prstGeom prst="rect">
                      <a:avLst/>
                    </a:prstGeom>
                  </pic:spPr>
                </pic:pic>
              </a:graphicData>
            </a:graphic>
          </wp:anchor>
        </w:drawing>
      </w:r>
      <w:r>
        <w:t xml:space="preserve">  Родителски табла за съобщения са друг начин за размяна на информация. Предоставя се  информация, относно промени в седмичното разписание; правилата в групата; предстоящи празници, важни събития и новини от живота на детската градина;  </w:t>
      </w:r>
    </w:p>
    <w:p w14:paraId="24F51304" w14:textId="77777777" w:rsidR="000770DB" w:rsidRDefault="00000000">
      <w:pPr>
        <w:ind w:left="-5" w:right="13"/>
      </w:pPr>
      <w:r>
        <w:rPr>
          <w:noProof/>
        </w:rPr>
        <w:drawing>
          <wp:inline distT="0" distB="0" distL="0" distR="0" wp14:anchorId="426C88E3" wp14:editId="58CC5091">
            <wp:extent cx="237744" cy="169164"/>
            <wp:effectExtent l="0" t="0" r="0" b="0"/>
            <wp:docPr id="4490" name="Picture 4490"/>
            <wp:cNvGraphicFramePr/>
            <a:graphic xmlns:a="http://schemas.openxmlformats.org/drawingml/2006/main">
              <a:graphicData uri="http://schemas.openxmlformats.org/drawingml/2006/picture">
                <pic:pic xmlns:pic="http://schemas.openxmlformats.org/drawingml/2006/picture">
                  <pic:nvPicPr>
                    <pic:cNvPr id="4490" name="Picture 4490"/>
                    <pic:cNvPicPr/>
                  </pic:nvPicPr>
                  <pic:blipFill>
                    <a:blip r:embed="rId7"/>
                    <a:stretch>
                      <a:fillRect/>
                    </a:stretch>
                  </pic:blipFill>
                  <pic:spPr>
                    <a:xfrm>
                      <a:off x="0" y="0"/>
                      <a:ext cx="237744" cy="169164"/>
                    </a:xfrm>
                    <a:prstGeom prst="rect">
                      <a:avLst/>
                    </a:prstGeom>
                  </pic:spPr>
                </pic:pic>
              </a:graphicData>
            </a:graphic>
          </wp:inline>
        </w:drawing>
      </w:r>
      <w:r>
        <w:t xml:space="preserve"> Консултации – те са с продължителност 30 – 40 </w:t>
      </w:r>
      <w:proofErr w:type="spellStart"/>
      <w:r>
        <w:t>мин.,в</w:t>
      </w:r>
      <w:proofErr w:type="spellEnd"/>
      <w:r>
        <w:t xml:space="preserve"> удобно за родителите време. Те могат да бъдат по инициатива на учителя(споделят се наблюдавани затруднения, които изискват намесата на външен експерт специалист и се подсказват   варианти за вземането на решение, което засяга бъдещо развитие на детето) или по инициатива на родителя(когато родителят среща затруднения при отглеждането, възпитанието или оказване на помощ в процеса на обучение.  </w:t>
      </w:r>
    </w:p>
    <w:p w14:paraId="68E73FD7" w14:textId="77777777" w:rsidR="000770DB" w:rsidRDefault="00000000">
      <w:pPr>
        <w:ind w:left="-5" w:right="13"/>
      </w:pPr>
      <w:r>
        <w:rPr>
          <w:noProof/>
        </w:rPr>
        <w:drawing>
          <wp:anchor distT="0" distB="0" distL="114300" distR="114300" simplePos="0" relativeHeight="251687936" behindDoc="1" locked="0" layoutInCell="1" allowOverlap="0" wp14:anchorId="313BBE4B" wp14:editId="5C000123">
            <wp:simplePos x="0" y="0"/>
            <wp:positionH relativeFrom="column">
              <wp:posOffset>38100</wp:posOffset>
            </wp:positionH>
            <wp:positionV relativeFrom="paragraph">
              <wp:posOffset>-31230</wp:posOffset>
            </wp:positionV>
            <wp:extent cx="237744" cy="169164"/>
            <wp:effectExtent l="0" t="0" r="0" b="0"/>
            <wp:wrapNone/>
            <wp:docPr id="4511" name="Picture 4511"/>
            <wp:cNvGraphicFramePr/>
            <a:graphic xmlns:a="http://schemas.openxmlformats.org/drawingml/2006/main">
              <a:graphicData uri="http://schemas.openxmlformats.org/drawingml/2006/picture">
                <pic:pic xmlns:pic="http://schemas.openxmlformats.org/drawingml/2006/picture">
                  <pic:nvPicPr>
                    <pic:cNvPr id="4511" name="Picture 4511"/>
                    <pic:cNvPicPr/>
                  </pic:nvPicPr>
                  <pic:blipFill>
                    <a:blip r:embed="rId7"/>
                    <a:stretch>
                      <a:fillRect/>
                    </a:stretch>
                  </pic:blipFill>
                  <pic:spPr>
                    <a:xfrm>
                      <a:off x="0" y="0"/>
                      <a:ext cx="237744" cy="169164"/>
                    </a:xfrm>
                    <a:prstGeom prst="rect">
                      <a:avLst/>
                    </a:prstGeom>
                  </pic:spPr>
                </pic:pic>
              </a:graphicData>
            </a:graphic>
          </wp:anchor>
        </w:drawing>
      </w:r>
      <w:r>
        <w:t xml:space="preserve">  Родителските срещи са утвърдена групова форма за общуване. В началото на учебната година се организира родителска среща, на която се представя обосновката и  плановете за работа през учебната година. Координират се очакванията на родителите и на педагогическия екип. Родителските срещи през учебната година могат да се планират, според потребностите и желанията на родителите - във връзка възрастовите особености на детското развитие и съответни поведенчески реакции да децата в групата, адаптация на детето в детската група, и др.  </w:t>
      </w:r>
    </w:p>
    <w:p w14:paraId="0A890E93" w14:textId="77777777" w:rsidR="000770DB" w:rsidRDefault="00000000">
      <w:pPr>
        <w:ind w:left="-5" w:right="13"/>
      </w:pPr>
      <w:r>
        <w:t xml:space="preserve"> </w:t>
      </w:r>
      <w:r>
        <w:rPr>
          <w:noProof/>
        </w:rPr>
        <w:drawing>
          <wp:inline distT="0" distB="0" distL="0" distR="0" wp14:anchorId="073876E8" wp14:editId="1C3657EF">
            <wp:extent cx="237744" cy="169164"/>
            <wp:effectExtent l="0" t="0" r="0" b="0"/>
            <wp:docPr id="4529" name="Picture 4529"/>
            <wp:cNvGraphicFramePr/>
            <a:graphic xmlns:a="http://schemas.openxmlformats.org/drawingml/2006/main">
              <a:graphicData uri="http://schemas.openxmlformats.org/drawingml/2006/picture">
                <pic:pic xmlns:pic="http://schemas.openxmlformats.org/drawingml/2006/picture">
                  <pic:nvPicPr>
                    <pic:cNvPr id="4529" name="Picture 4529"/>
                    <pic:cNvPicPr/>
                  </pic:nvPicPr>
                  <pic:blipFill>
                    <a:blip r:embed="rId7"/>
                    <a:stretch>
                      <a:fillRect/>
                    </a:stretch>
                  </pic:blipFill>
                  <pic:spPr>
                    <a:xfrm>
                      <a:off x="0" y="0"/>
                      <a:ext cx="237744" cy="169164"/>
                    </a:xfrm>
                    <a:prstGeom prst="rect">
                      <a:avLst/>
                    </a:prstGeom>
                  </pic:spPr>
                </pic:pic>
              </a:graphicData>
            </a:graphic>
          </wp:inline>
        </w:drawing>
      </w:r>
      <w:r>
        <w:t xml:space="preserve"> Открити моменти от живота на детето в детската градина - открити педагогически ситуации, празници, развлечения                        и съвместни дейности, „отворени врати“ за родителите във всеки удобен за тях момент от режима. Включването на родителите в живота на детето в групата е друга изключително важна форма на сътрудничество между детската градина и семейството. Необходимо  е на родителите да им се предостави възможност да участват при  подготовката и реализацията на различни инициативи. </w:t>
      </w:r>
    </w:p>
    <w:p w14:paraId="4700CD5B" w14:textId="77777777" w:rsidR="000770DB" w:rsidRDefault="00000000">
      <w:pPr>
        <w:ind w:left="-15" w:right="13" w:firstLine="187"/>
      </w:pPr>
      <w:r>
        <w:rPr>
          <w:noProof/>
        </w:rPr>
        <w:drawing>
          <wp:anchor distT="0" distB="0" distL="114300" distR="114300" simplePos="0" relativeHeight="251688960" behindDoc="1" locked="0" layoutInCell="1" allowOverlap="0" wp14:anchorId="6BD82165" wp14:editId="5D861B06">
            <wp:simplePos x="0" y="0"/>
            <wp:positionH relativeFrom="column">
              <wp:posOffset>0</wp:posOffset>
            </wp:positionH>
            <wp:positionV relativeFrom="paragraph">
              <wp:posOffset>-31230</wp:posOffset>
            </wp:positionV>
            <wp:extent cx="237744" cy="169164"/>
            <wp:effectExtent l="0" t="0" r="0" b="0"/>
            <wp:wrapNone/>
            <wp:docPr id="4547" name="Picture 4547"/>
            <wp:cNvGraphicFramePr/>
            <a:graphic xmlns:a="http://schemas.openxmlformats.org/drawingml/2006/main">
              <a:graphicData uri="http://schemas.openxmlformats.org/drawingml/2006/picture">
                <pic:pic xmlns:pic="http://schemas.openxmlformats.org/drawingml/2006/picture">
                  <pic:nvPicPr>
                    <pic:cNvPr id="4547" name="Picture 4547"/>
                    <pic:cNvPicPr/>
                  </pic:nvPicPr>
                  <pic:blipFill>
                    <a:blip r:embed="rId7"/>
                    <a:stretch>
                      <a:fillRect/>
                    </a:stretch>
                  </pic:blipFill>
                  <pic:spPr>
                    <a:xfrm>
                      <a:off x="0" y="0"/>
                      <a:ext cx="237744" cy="169164"/>
                    </a:xfrm>
                    <a:prstGeom prst="rect">
                      <a:avLst/>
                    </a:prstGeom>
                  </pic:spPr>
                </pic:pic>
              </a:graphicData>
            </a:graphic>
          </wp:anchor>
        </w:drawing>
      </w:r>
      <w:r>
        <w:t xml:space="preserve"> Практикуми – интерактивна форма не само за даване на информация, но и за практически занимания с родителите. Особено полезни за младите родители, които нямат достатъчно умения и практически опит за взаимодействие с детето си. </w:t>
      </w:r>
    </w:p>
    <w:p w14:paraId="04D2FF7E" w14:textId="77777777" w:rsidR="000770DB" w:rsidRDefault="00000000">
      <w:pPr>
        <w:ind w:left="-5" w:right="13"/>
      </w:pPr>
      <w:r>
        <w:rPr>
          <w:noProof/>
        </w:rPr>
        <w:drawing>
          <wp:anchor distT="0" distB="0" distL="114300" distR="114300" simplePos="0" relativeHeight="251689984" behindDoc="1" locked="0" layoutInCell="1" allowOverlap="0" wp14:anchorId="7CC78E6A" wp14:editId="0EAF8587">
            <wp:simplePos x="0" y="0"/>
            <wp:positionH relativeFrom="column">
              <wp:posOffset>38100</wp:posOffset>
            </wp:positionH>
            <wp:positionV relativeFrom="paragraph">
              <wp:posOffset>-30789</wp:posOffset>
            </wp:positionV>
            <wp:extent cx="237744" cy="169164"/>
            <wp:effectExtent l="0" t="0" r="0" b="0"/>
            <wp:wrapNone/>
            <wp:docPr id="4558" name="Picture 4558"/>
            <wp:cNvGraphicFramePr/>
            <a:graphic xmlns:a="http://schemas.openxmlformats.org/drawingml/2006/main">
              <a:graphicData uri="http://schemas.openxmlformats.org/drawingml/2006/picture">
                <pic:pic xmlns:pic="http://schemas.openxmlformats.org/drawingml/2006/picture">
                  <pic:nvPicPr>
                    <pic:cNvPr id="4558" name="Picture 4558"/>
                    <pic:cNvPicPr/>
                  </pic:nvPicPr>
                  <pic:blipFill>
                    <a:blip r:embed="rId7"/>
                    <a:stretch>
                      <a:fillRect/>
                    </a:stretch>
                  </pic:blipFill>
                  <pic:spPr>
                    <a:xfrm>
                      <a:off x="0" y="0"/>
                      <a:ext cx="237744" cy="169164"/>
                    </a:xfrm>
                    <a:prstGeom prst="rect">
                      <a:avLst/>
                    </a:prstGeom>
                  </pic:spPr>
                </pic:pic>
              </a:graphicData>
            </a:graphic>
          </wp:anchor>
        </w:drawing>
      </w:r>
      <w:r>
        <w:t xml:space="preserve">  Групи за подкрепа на родители – съвременна форма за групова подкрепа- в групата родителят получава формална подкрепа от останалите родители, по въпроси които не може самостоятелно да реши и търси допълнителна емоционална подкрепа и информация.  </w:t>
      </w:r>
    </w:p>
    <w:p w14:paraId="2DA039AD" w14:textId="77777777" w:rsidR="000770DB" w:rsidRDefault="00000000">
      <w:pPr>
        <w:ind w:left="-15" w:right="13" w:firstLine="187"/>
      </w:pPr>
      <w:r>
        <w:rPr>
          <w:noProof/>
        </w:rPr>
        <w:drawing>
          <wp:anchor distT="0" distB="0" distL="114300" distR="114300" simplePos="0" relativeHeight="251691008" behindDoc="1" locked="0" layoutInCell="1" allowOverlap="0" wp14:anchorId="7EA239D2" wp14:editId="30912CD1">
            <wp:simplePos x="0" y="0"/>
            <wp:positionH relativeFrom="column">
              <wp:posOffset>0</wp:posOffset>
            </wp:positionH>
            <wp:positionV relativeFrom="paragraph">
              <wp:posOffset>-31187</wp:posOffset>
            </wp:positionV>
            <wp:extent cx="237744" cy="169164"/>
            <wp:effectExtent l="0" t="0" r="0" b="0"/>
            <wp:wrapNone/>
            <wp:docPr id="4572" name="Picture 4572"/>
            <wp:cNvGraphicFramePr/>
            <a:graphic xmlns:a="http://schemas.openxmlformats.org/drawingml/2006/main">
              <a:graphicData uri="http://schemas.openxmlformats.org/drawingml/2006/picture">
                <pic:pic xmlns:pic="http://schemas.openxmlformats.org/drawingml/2006/picture">
                  <pic:nvPicPr>
                    <pic:cNvPr id="4572" name="Picture 4572"/>
                    <pic:cNvPicPr/>
                  </pic:nvPicPr>
                  <pic:blipFill>
                    <a:blip r:embed="rId7"/>
                    <a:stretch>
                      <a:fillRect/>
                    </a:stretch>
                  </pic:blipFill>
                  <pic:spPr>
                    <a:xfrm>
                      <a:off x="0" y="0"/>
                      <a:ext cx="237744" cy="169164"/>
                    </a:xfrm>
                    <a:prstGeom prst="rect">
                      <a:avLst/>
                    </a:prstGeom>
                  </pic:spPr>
                </pic:pic>
              </a:graphicData>
            </a:graphic>
          </wp:anchor>
        </w:drawing>
      </w:r>
      <w:r>
        <w:t xml:space="preserve"> Тренинг с родители-интерактивна форма на комуникация, върху основата на диалогичното общуване между лектора (учителя) и участващите в тренинга (родителите). Опитът показва, че лекционната форма в нейния монологичен вариант може да повиши информираността на родителите по различни въпроси. </w:t>
      </w:r>
    </w:p>
    <w:p w14:paraId="76D15E76" w14:textId="77777777" w:rsidR="000770DB" w:rsidRDefault="00000000">
      <w:pPr>
        <w:spacing w:after="5" w:line="270" w:lineRule="auto"/>
        <w:ind w:left="10"/>
        <w:jc w:val="left"/>
      </w:pPr>
      <w:r>
        <w:rPr>
          <w:b/>
        </w:rPr>
        <w:t xml:space="preserve">За детето: </w:t>
      </w:r>
    </w:p>
    <w:p w14:paraId="5921D30C" w14:textId="77777777" w:rsidR="000770DB" w:rsidRDefault="00000000">
      <w:pPr>
        <w:numPr>
          <w:ilvl w:val="0"/>
          <w:numId w:val="12"/>
        </w:numPr>
        <w:ind w:right="13" w:hanging="240"/>
      </w:pPr>
      <w:r>
        <w:t xml:space="preserve">облекчава се адаптацията при прехода от домашна обстановка към условията в детската градина; </w:t>
      </w:r>
    </w:p>
    <w:p w14:paraId="01AA48B5" w14:textId="77777777" w:rsidR="000770DB" w:rsidRDefault="00000000">
      <w:pPr>
        <w:numPr>
          <w:ilvl w:val="0"/>
          <w:numId w:val="12"/>
        </w:numPr>
        <w:ind w:right="13" w:hanging="240"/>
      </w:pPr>
      <w:r>
        <w:t xml:space="preserve">засилва се чувството за сигурност и за емоционален комфорт; </w:t>
      </w:r>
    </w:p>
    <w:p w14:paraId="7CB3F6F5" w14:textId="77777777" w:rsidR="000770DB" w:rsidRDefault="00000000">
      <w:pPr>
        <w:numPr>
          <w:ilvl w:val="0"/>
          <w:numId w:val="12"/>
        </w:numPr>
        <w:ind w:right="13" w:hanging="240"/>
      </w:pPr>
      <w:r>
        <w:lastRenderedPageBreak/>
        <w:t xml:space="preserve">стимулират се активността и индивидуалната изява;  </w:t>
      </w:r>
    </w:p>
    <w:p w14:paraId="1F15FF7B" w14:textId="77777777" w:rsidR="000770DB" w:rsidRDefault="00000000">
      <w:pPr>
        <w:numPr>
          <w:ilvl w:val="0"/>
          <w:numId w:val="12"/>
        </w:numPr>
        <w:ind w:right="13" w:hanging="240"/>
      </w:pPr>
      <w:r>
        <w:t xml:space="preserve">компенсира се дефицитът от общуване с работещи родители;  </w:t>
      </w:r>
    </w:p>
    <w:p w14:paraId="29F6D50C" w14:textId="77777777" w:rsidR="000770DB" w:rsidRDefault="00000000">
      <w:pPr>
        <w:numPr>
          <w:ilvl w:val="0"/>
          <w:numId w:val="12"/>
        </w:numPr>
        <w:ind w:right="13" w:hanging="240"/>
      </w:pPr>
      <w:r>
        <w:t xml:space="preserve">обогатява се социалният опит;  </w:t>
      </w:r>
    </w:p>
    <w:p w14:paraId="7D57EC25" w14:textId="77777777" w:rsidR="000770DB" w:rsidRDefault="00000000">
      <w:pPr>
        <w:numPr>
          <w:ilvl w:val="0"/>
          <w:numId w:val="13"/>
        </w:numPr>
        <w:ind w:right="13" w:hanging="139"/>
      </w:pPr>
      <w:r>
        <w:t xml:space="preserve">чувства подкрепата и съпричастността на родителя към това, което е важно за него;  </w:t>
      </w:r>
    </w:p>
    <w:p w14:paraId="310B4FE3" w14:textId="77777777" w:rsidR="000770DB" w:rsidRDefault="00000000">
      <w:pPr>
        <w:spacing w:after="5" w:line="270" w:lineRule="auto"/>
        <w:ind w:left="10"/>
        <w:jc w:val="left"/>
      </w:pPr>
      <w:r>
        <w:t xml:space="preserve"> </w:t>
      </w:r>
      <w:r>
        <w:rPr>
          <w:b/>
        </w:rPr>
        <w:t>За родителите</w:t>
      </w:r>
      <w:r>
        <w:t xml:space="preserve">:  </w:t>
      </w:r>
    </w:p>
    <w:p w14:paraId="1A048877" w14:textId="77777777" w:rsidR="000770DB" w:rsidRDefault="00000000">
      <w:pPr>
        <w:numPr>
          <w:ilvl w:val="0"/>
          <w:numId w:val="13"/>
        </w:numPr>
        <w:ind w:right="13" w:hanging="139"/>
      </w:pPr>
      <w:r>
        <w:t xml:space="preserve">виждат детето си в различна от ежедневието ситуация;  </w:t>
      </w:r>
    </w:p>
    <w:p w14:paraId="3AF3FE45" w14:textId="77777777" w:rsidR="000770DB" w:rsidRDefault="00000000">
      <w:pPr>
        <w:numPr>
          <w:ilvl w:val="0"/>
          <w:numId w:val="14"/>
        </w:numPr>
        <w:ind w:right="13" w:hanging="180"/>
      </w:pPr>
      <w:r>
        <w:t xml:space="preserve">разбират по-добре своите деца, общувайки и сравнявайки ги с връстниците им; </w:t>
      </w:r>
    </w:p>
    <w:p w14:paraId="3D6E6A05" w14:textId="77777777" w:rsidR="000770DB" w:rsidRDefault="00000000">
      <w:pPr>
        <w:numPr>
          <w:ilvl w:val="0"/>
          <w:numId w:val="14"/>
        </w:numPr>
        <w:ind w:right="13" w:hanging="180"/>
      </w:pPr>
      <w:r>
        <w:t xml:space="preserve">овладяват конкретни способи за общуване с децата в разнообразни дейности; </w:t>
      </w:r>
    </w:p>
    <w:p w14:paraId="4FE60A32" w14:textId="77777777" w:rsidR="000770DB" w:rsidRDefault="00000000">
      <w:pPr>
        <w:ind w:left="-5" w:right="13"/>
      </w:pPr>
      <w:r>
        <w:t xml:space="preserve"> -приемат от нова позиция работата на педагога, нараства доверието към него;  </w:t>
      </w:r>
    </w:p>
    <w:p w14:paraId="47220BD6" w14:textId="77777777" w:rsidR="000770DB" w:rsidRDefault="00000000">
      <w:pPr>
        <w:numPr>
          <w:ilvl w:val="0"/>
          <w:numId w:val="14"/>
        </w:numPr>
        <w:ind w:right="13" w:hanging="180"/>
      </w:pPr>
      <w:r>
        <w:t xml:space="preserve">опознават съдържанието на педагогическия процес и ежедневието в детската градина; </w:t>
      </w:r>
    </w:p>
    <w:p w14:paraId="002CEB43" w14:textId="77777777" w:rsidR="000770DB" w:rsidRDefault="00000000">
      <w:pPr>
        <w:numPr>
          <w:ilvl w:val="0"/>
          <w:numId w:val="14"/>
        </w:numPr>
        <w:ind w:right="13" w:hanging="180"/>
      </w:pPr>
      <w:r>
        <w:t xml:space="preserve">повишават своята педагогическа компетентност и я пренасят вкъщи; </w:t>
      </w:r>
    </w:p>
    <w:p w14:paraId="564A06A3" w14:textId="77777777" w:rsidR="000770DB" w:rsidRDefault="00000000">
      <w:pPr>
        <w:numPr>
          <w:ilvl w:val="0"/>
          <w:numId w:val="14"/>
        </w:numPr>
        <w:ind w:right="13" w:hanging="180"/>
      </w:pPr>
      <w:r>
        <w:t xml:space="preserve">разчупват закостенели стереотипи за семейното възпитание;  </w:t>
      </w:r>
    </w:p>
    <w:p w14:paraId="2A513EE9" w14:textId="1B955C5C" w:rsidR="000770DB" w:rsidRDefault="00000000" w:rsidP="00364E5C">
      <w:pPr>
        <w:ind w:left="-5" w:right="13"/>
      </w:pPr>
      <w:r>
        <w:rPr>
          <w:b/>
        </w:rPr>
        <w:t>За педагога</w:t>
      </w:r>
      <w:r>
        <w:t xml:space="preserve">: - за успешното постигането на целта на социализация, възпитание и образование на детето, чрез подкрепата получена от родителите. – използва идеите, знанията и професионалния опит на родителите за обогатяване на живота в групата;  </w:t>
      </w:r>
    </w:p>
    <w:p w14:paraId="09E731FC" w14:textId="77777777" w:rsidR="000770DB" w:rsidRDefault="00000000">
      <w:pPr>
        <w:spacing w:after="28" w:line="259" w:lineRule="auto"/>
        <w:ind w:left="0" w:firstLine="0"/>
        <w:jc w:val="left"/>
      </w:pPr>
      <w:r>
        <w:t xml:space="preserve"> </w:t>
      </w:r>
    </w:p>
    <w:p w14:paraId="05755303" w14:textId="77777777" w:rsidR="000770DB" w:rsidRDefault="00000000">
      <w:pPr>
        <w:pStyle w:val="2"/>
        <w:ind w:left="-5"/>
      </w:pPr>
      <w:r>
        <w:t xml:space="preserve">XI. ДРУГИ ФОРМИ ЗА КОМУНИКАЦИЯ ДЕТСКИ УЧИТЕЛ - РОДИТЕЛ </w:t>
      </w:r>
    </w:p>
    <w:p w14:paraId="00FE51FE" w14:textId="77777777" w:rsidR="000770DB" w:rsidRDefault="00000000">
      <w:pPr>
        <w:spacing w:after="0" w:line="259" w:lineRule="auto"/>
        <w:ind w:left="0" w:firstLine="0"/>
        <w:jc w:val="left"/>
      </w:pPr>
      <w:r>
        <w:t xml:space="preserve"> </w:t>
      </w:r>
    </w:p>
    <w:p w14:paraId="379C1DB8" w14:textId="77777777" w:rsidR="000770DB" w:rsidRDefault="00000000">
      <w:pPr>
        <w:ind w:left="-15" w:right="13" w:firstLine="720"/>
      </w:pPr>
      <w:r>
        <w:t xml:space="preserve">Във връзка с периодично предоставяне на информация, относно промени в учебната програма; правилата в групата; предстоящи празници, важни събития в детската градина; статии или материали във връзка с детското развитие; новини от живота в детската градина; продукти от дейността на децата (рисунки, работни листове, снимки) и др., могат да се използват следните форми:    Сайт на детската градина </w:t>
      </w:r>
    </w:p>
    <w:p w14:paraId="7B2CE845" w14:textId="77777777" w:rsidR="000770DB" w:rsidRDefault="00000000">
      <w:pPr>
        <w:tabs>
          <w:tab w:val="center" w:pos="2133"/>
        </w:tabs>
        <w:ind w:left="-15" w:firstLine="0"/>
        <w:jc w:val="left"/>
      </w:pPr>
      <w:r>
        <w:rPr>
          <w:rFonts w:ascii="Calibri" w:eastAsia="Calibri" w:hAnsi="Calibri" w:cs="Calibri"/>
          <w:noProof/>
          <w:sz w:val="22"/>
        </w:rPr>
        <mc:AlternateContent>
          <mc:Choice Requires="wpg">
            <w:drawing>
              <wp:anchor distT="0" distB="0" distL="114300" distR="114300" simplePos="0" relativeHeight="251692032" behindDoc="1" locked="0" layoutInCell="1" allowOverlap="1" wp14:anchorId="4C712DC2" wp14:editId="2CF55188">
                <wp:simplePos x="0" y="0"/>
                <wp:positionH relativeFrom="column">
                  <wp:posOffset>76200</wp:posOffset>
                </wp:positionH>
                <wp:positionV relativeFrom="paragraph">
                  <wp:posOffset>-204893</wp:posOffset>
                </wp:positionV>
                <wp:extent cx="237744" cy="519684"/>
                <wp:effectExtent l="0" t="0" r="0" b="0"/>
                <wp:wrapNone/>
                <wp:docPr id="36574" name="Group 36574"/>
                <wp:cNvGraphicFramePr/>
                <a:graphic xmlns:a="http://schemas.openxmlformats.org/drawingml/2006/main">
                  <a:graphicData uri="http://schemas.microsoft.com/office/word/2010/wordprocessingGroup">
                    <wpg:wgp>
                      <wpg:cNvGrpSpPr/>
                      <wpg:grpSpPr>
                        <a:xfrm>
                          <a:off x="0" y="0"/>
                          <a:ext cx="237744" cy="519684"/>
                          <a:chOff x="0" y="0"/>
                          <a:chExt cx="237744" cy="519684"/>
                        </a:xfrm>
                      </wpg:grpSpPr>
                      <pic:pic xmlns:pic="http://schemas.openxmlformats.org/drawingml/2006/picture">
                        <pic:nvPicPr>
                          <pic:cNvPr id="4694" name="Picture 4694"/>
                          <pic:cNvPicPr/>
                        </pic:nvPicPr>
                        <pic:blipFill>
                          <a:blip r:embed="rId7"/>
                          <a:stretch>
                            <a:fillRect/>
                          </a:stretch>
                        </pic:blipFill>
                        <pic:spPr>
                          <a:xfrm>
                            <a:off x="0" y="0"/>
                            <a:ext cx="237744" cy="169164"/>
                          </a:xfrm>
                          <a:prstGeom prst="rect">
                            <a:avLst/>
                          </a:prstGeom>
                        </pic:spPr>
                      </pic:pic>
                      <pic:pic xmlns:pic="http://schemas.openxmlformats.org/drawingml/2006/picture">
                        <pic:nvPicPr>
                          <pic:cNvPr id="4700" name="Picture 4700"/>
                          <pic:cNvPicPr/>
                        </pic:nvPicPr>
                        <pic:blipFill>
                          <a:blip r:embed="rId7"/>
                          <a:stretch>
                            <a:fillRect/>
                          </a:stretch>
                        </pic:blipFill>
                        <pic:spPr>
                          <a:xfrm>
                            <a:off x="0" y="175260"/>
                            <a:ext cx="237744" cy="169164"/>
                          </a:xfrm>
                          <a:prstGeom prst="rect">
                            <a:avLst/>
                          </a:prstGeom>
                        </pic:spPr>
                      </pic:pic>
                      <pic:pic xmlns:pic="http://schemas.openxmlformats.org/drawingml/2006/picture">
                        <pic:nvPicPr>
                          <pic:cNvPr id="4706" name="Picture 4706"/>
                          <pic:cNvPicPr/>
                        </pic:nvPicPr>
                        <pic:blipFill>
                          <a:blip r:embed="rId7"/>
                          <a:stretch>
                            <a:fillRect/>
                          </a:stretch>
                        </pic:blipFill>
                        <pic:spPr>
                          <a:xfrm>
                            <a:off x="0" y="350520"/>
                            <a:ext cx="237744" cy="169164"/>
                          </a:xfrm>
                          <a:prstGeom prst="rect">
                            <a:avLst/>
                          </a:prstGeom>
                        </pic:spPr>
                      </pic:pic>
                    </wpg:wgp>
                  </a:graphicData>
                </a:graphic>
              </wp:anchor>
            </w:drawing>
          </mc:Choice>
          <mc:Fallback xmlns:a="http://schemas.openxmlformats.org/drawingml/2006/main">
            <w:pict>
              <v:group id="Group 36574" style="width:18.72pt;height:40.92pt;position:absolute;z-index:-2147483568;mso-position-horizontal-relative:text;mso-position-horizontal:absolute;margin-left:6pt;mso-position-vertical-relative:text;margin-top:-16.1334pt;" coordsize="2377,5196">
                <v:shape id="Picture 4694" style="position:absolute;width:2377;height:1691;left:0;top:0;" filled="f">
                  <v:imagedata r:id="rId14"/>
                </v:shape>
                <v:shape id="Picture 4700" style="position:absolute;width:2377;height:1691;left:0;top:1752;" filled="f">
                  <v:imagedata r:id="rId14"/>
                </v:shape>
                <v:shape id="Picture 4706" style="position:absolute;width:2377;height:1691;left:0;top:3505;" filled="f">
                  <v:imagedata r:id="rId14"/>
                </v:shape>
              </v:group>
            </w:pict>
          </mc:Fallback>
        </mc:AlternateContent>
      </w:r>
      <w:r>
        <w:t xml:space="preserve">  </w:t>
      </w:r>
      <w:r>
        <w:tab/>
        <w:t xml:space="preserve"> Информационни табла за родителя  </w:t>
      </w:r>
    </w:p>
    <w:p w14:paraId="04D78EDD" w14:textId="77777777" w:rsidR="000770DB" w:rsidRDefault="00000000">
      <w:pPr>
        <w:tabs>
          <w:tab w:val="center" w:pos="1833"/>
        </w:tabs>
        <w:ind w:left="-15" w:firstLine="0"/>
        <w:jc w:val="left"/>
      </w:pPr>
      <w:r>
        <w:t xml:space="preserve">  </w:t>
      </w:r>
      <w:r>
        <w:tab/>
        <w:t xml:space="preserve"> Фейсбук на детската градина </w:t>
      </w:r>
    </w:p>
    <w:p w14:paraId="5C90680F" w14:textId="77777777" w:rsidR="000770DB" w:rsidRDefault="00000000">
      <w:pPr>
        <w:spacing w:after="23" w:line="259" w:lineRule="auto"/>
        <w:ind w:left="0" w:firstLine="0"/>
        <w:jc w:val="left"/>
      </w:pPr>
      <w:r>
        <w:t xml:space="preserve"> </w:t>
      </w:r>
    </w:p>
    <w:p w14:paraId="2AF4F4FF" w14:textId="77777777" w:rsidR="000770DB" w:rsidRDefault="00000000">
      <w:pPr>
        <w:pStyle w:val="2"/>
        <w:ind w:left="-5"/>
      </w:pPr>
      <w:r>
        <w:t xml:space="preserve">XII. ОБЩЕСТВЕН СЪВЕТ </w:t>
      </w:r>
    </w:p>
    <w:p w14:paraId="1267A38C" w14:textId="77777777" w:rsidR="000770DB" w:rsidRDefault="00000000">
      <w:pPr>
        <w:spacing w:after="18" w:line="259" w:lineRule="auto"/>
        <w:ind w:left="0" w:firstLine="0"/>
        <w:jc w:val="left"/>
      </w:pPr>
      <w:r>
        <w:rPr>
          <w:b/>
          <w:i/>
        </w:rPr>
        <w:t xml:space="preserve">        </w:t>
      </w:r>
    </w:p>
    <w:p w14:paraId="2CF9DB39" w14:textId="77777777" w:rsidR="000770DB" w:rsidRDefault="00000000">
      <w:pPr>
        <w:ind w:left="-15" w:right="13" w:firstLine="720"/>
      </w:pPr>
      <w:r>
        <w:t xml:space="preserve"> Общественият съвет към детската градина се създава по силата на чл. 264 на ЗПУО с цел създаване на условия за активни и демократично функциониращи общности. Общественият съвет е орган за подпомагане на развитието на детската градина и за граждански </w:t>
      </w:r>
      <w:r>
        <w:lastRenderedPageBreak/>
        <w:t xml:space="preserve">контрол на управлението им. Състои се от нечетен брой членове и включва един представител на финансиращия орган и най-малко трима представители на родителите на деца от съответната институция. Представителите на родителите се излъчват от събрание на родителите, свикано от директора на детската градина. На събранието се определя броят на представителите на родителите и се избират и резервни членове на обществения съвет. Председателят на обществения съвет се избира от членовете му. Членовете на обществения съвет се определят за срок не по-дълъг от три години.          </w:t>
      </w:r>
      <w:r>
        <w:rPr>
          <w:b/>
          <w:i/>
        </w:rPr>
        <w:t xml:space="preserve"> </w:t>
      </w:r>
    </w:p>
    <w:p w14:paraId="085BD760" w14:textId="77777777" w:rsidR="000770DB" w:rsidRDefault="00000000">
      <w:pPr>
        <w:ind w:left="-5" w:right="13"/>
      </w:pPr>
      <w:r>
        <w:t xml:space="preserve">Общественият съвет в детската градина:  </w:t>
      </w:r>
    </w:p>
    <w:p w14:paraId="46624428" w14:textId="77777777" w:rsidR="000770DB" w:rsidRDefault="00000000">
      <w:pPr>
        <w:ind w:left="197" w:right="1203"/>
      </w:pPr>
      <w:r>
        <w:rPr>
          <w:rFonts w:ascii="Calibri" w:eastAsia="Calibri" w:hAnsi="Calibri" w:cs="Calibri"/>
          <w:noProof/>
          <w:sz w:val="22"/>
        </w:rPr>
        <mc:AlternateContent>
          <mc:Choice Requires="wpg">
            <w:drawing>
              <wp:anchor distT="0" distB="0" distL="114300" distR="114300" simplePos="0" relativeHeight="251693056" behindDoc="1" locked="0" layoutInCell="1" allowOverlap="1" wp14:anchorId="5A459104" wp14:editId="39D932A6">
                <wp:simplePos x="0" y="0"/>
                <wp:positionH relativeFrom="column">
                  <wp:posOffset>0</wp:posOffset>
                </wp:positionH>
                <wp:positionV relativeFrom="paragraph">
                  <wp:posOffset>-31186</wp:posOffset>
                </wp:positionV>
                <wp:extent cx="237744" cy="519684"/>
                <wp:effectExtent l="0" t="0" r="0" b="0"/>
                <wp:wrapNone/>
                <wp:docPr id="35814" name="Group 35814"/>
                <wp:cNvGraphicFramePr/>
                <a:graphic xmlns:a="http://schemas.openxmlformats.org/drawingml/2006/main">
                  <a:graphicData uri="http://schemas.microsoft.com/office/word/2010/wordprocessingGroup">
                    <wpg:wgp>
                      <wpg:cNvGrpSpPr/>
                      <wpg:grpSpPr>
                        <a:xfrm>
                          <a:off x="0" y="0"/>
                          <a:ext cx="237744" cy="519684"/>
                          <a:chOff x="0" y="0"/>
                          <a:chExt cx="237744" cy="519684"/>
                        </a:xfrm>
                      </wpg:grpSpPr>
                      <pic:pic xmlns:pic="http://schemas.openxmlformats.org/drawingml/2006/picture">
                        <pic:nvPicPr>
                          <pic:cNvPr id="4748" name="Picture 4748"/>
                          <pic:cNvPicPr/>
                        </pic:nvPicPr>
                        <pic:blipFill>
                          <a:blip r:embed="rId7"/>
                          <a:stretch>
                            <a:fillRect/>
                          </a:stretch>
                        </pic:blipFill>
                        <pic:spPr>
                          <a:xfrm>
                            <a:off x="0" y="0"/>
                            <a:ext cx="237744" cy="169164"/>
                          </a:xfrm>
                          <a:prstGeom prst="rect">
                            <a:avLst/>
                          </a:prstGeom>
                        </pic:spPr>
                      </pic:pic>
                      <pic:pic xmlns:pic="http://schemas.openxmlformats.org/drawingml/2006/picture">
                        <pic:nvPicPr>
                          <pic:cNvPr id="4753" name="Picture 4753"/>
                          <pic:cNvPicPr/>
                        </pic:nvPicPr>
                        <pic:blipFill>
                          <a:blip r:embed="rId7"/>
                          <a:stretch>
                            <a:fillRect/>
                          </a:stretch>
                        </pic:blipFill>
                        <pic:spPr>
                          <a:xfrm>
                            <a:off x="0" y="175260"/>
                            <a:ext cx="237744" cy="169164"/>
                          </a:xfrm>
                          <a:prstGeom prst="rect">
                            <a:avLst/>
                          </a:prstGeom>
                        </pic:spPr>
                      </pic:pic>
                      <pic:pic xmlns:pic="http://schemas.openxmlformats.org/drawingml/2006/picture">
                        <pic:nvPicPr>
                          <pic:cNvPr id="4758" name="Picture 4758"/>
                          <pic:cNvPicPr/>
                        </pic:nvPicPr>
                        <pic:blipFill>
                          <a:blip r:embed="rId7"/>
                          <a:stretch>
                            <a:fillRect/>
                          </a:stretch>
                        </pic:blipFill>
                        <pic:spPr>
                          <a:xfrm>
                            <a:off x="0" y="350520"/>
                            <a:ext cx="237744" cy="169164"/>
                          </a:xfrm>
                          <a:prstGeom prst="rect">
                            <a:avLst/>
                          </a:prstGeom>
                        </pic:spPr>
                      </pic:pic>
                    </wpg:wgp>
                  </a:graphicData>
                </a:graphic>
              </wp:anchor>
            </w:drawing>
          </mc:Choice>
          <mc:Fallback xmlns:a="http://schemas.openxmlformats.org/drawingml/2006/main">
            <w:pict>
              <v:group id="Group 35814" style="width:18.72pt;height:40.92pt;position:absolute;z-index:-2147483641;mso-position-horizontal-relative:text;mso-position-horizontal:absolute;margin-left:0pt;mso-position-vertical-relative:text;margin-top:-2.45564pt;" coordsize="2377,5196">
                <v:shape id="Picture 4748" style="position:absolute;width:2377;height:1691;left:0;top:0;" filled="f">
                  <v:imagedata r:id="rId14"/>
                </v:shape>
                <v:shape id="Picture 4753" style="position:absolute;width:2377;height:1691;left:0;top:1752;" filled="f">
                  <v:imagedata r:id="rId14"/>
                </v:shape>
                <v:shape id="Picture 4758" style="position:absolute;width:2377;height:1691;left:0;top:3505;" filled="f">
                  <v:imagedata r:id="rId14"/>
                </v:shape>
              </v:group>
            </w:pict>
          </mc:Fallback>
        </mc:AlternateContent>
      </w:r>
      <w:r>
        <w:t xml:space="preserve"> одобрява стратегията за развитие на детската градина и приема ежегодния отчет на директора за изпълнението й;   участва в работата на педагогическия съвет при обсъждането на програмите по чл. 263, ал. 1, т. 8 и 9 от ЗПУО;  </w:t>
      </w:r>
    </w:p>
    <w:p w14:paraId="42DD9AE8" w14:textId="77777777" w:rsidR="000770DB" w:rsidRDefault="00000000">
      <w:pPr>
        <w:ind w:left="197" w:right="13"/>
      </w:pPr>
      <w:r>
        <w:t xml:space="preserve"> предлага политики и мерки за подобряване качеството на образователния процес въз основа на резултатите от самооценката на </w:t>
      </w:r>
    </w:p>
    <w:p w14:paraId="4A8C9118" w14:textId="77777777" w:rsidR="000770DB" w:rsidRDefault="00000000">
      <w:pPr>
        <w:ind w:left="-5" w:right="13"/>
      </w:pPr>
      <w:r>
        <w:t xml:space="preserve">институцията, външното оценяване - за училищата, и инспектирането на детската градина;  </w:t>
      </w:r>
    </w:p>
    <w:p w14:paraId="0DA72541" w14:textId="77777777" w:rsidR="000770DB" w:rsidRDefault="00000000">
      <w:pPr>
        <w:ind w:left="197" w:right="13"/>
      </w:pPr>
      <w:r>
        <w:rPr>
          <w:rFonts w:ascii="Calibri" w:eastAsia="Calibri" w:hAnsi="Calibri" w:cs="Calibri"/>
          <w:noProof/>
          <w:sz w:val="22"/>
        </w:rPr>
        <mc:AlternateContent>
          <mc:Choice Requires="wpg">
            <w:drawing>
              <wp:anchor distT="0" distB="0" distL="114300" distR="114300" simplePos="0" relativeHeight="251694080" behindDoc="1" locked="0" layoutInCell="1" allowOverlap="1" wp14:anchorId="5C78EF3B" wp14:editId="267E9DFA">
                <wp:simplePos x="0" y="0"/>
                <wp:positionH relativeFrom="column">
                  <wp:posOffset>0</wp:posOffset>
                </wp:positionH>
                <wp:positionV relativeFrom="paragraph">
                  <wp:posOffset>-31135</wp:posOffset>
                </wp:positionV>
                <wp:extent cx="237744" cy="344424"/>
                <wp:effectExtent l="0" t="0" r="0" b="0"/>
                <wp:wrapNone/>
                <wp:docPr id="35816" name="Group 35816"/>
                <wp:cNvGraphicFramePr/>
                <a:graphic xmlns:a="http://schemas.openxmlformats.org/drawingml/2006/main">
                  <a:graphicData uri="http://schemas.microsoft.com/office/word/2010/wordprocessingGroup">
                    <wpg:wgp>
                      <wpg:cNvGrpSpPr/>
                      <wpg:grpSpPr>
                        <a:xfrm>
                          <a:off x="0" y="0"/>
                          <a:ext cx="237744" cy="344424"/>
                          <a:chOff x="0" y="0"/>
                          <a:chExt cx="237744" cy="344424"/>
                        </a:xfrm>
                      </wpg:grpSpPr>
                      <pic:pic xmlns:pic="http://schemas.openxmlformats.org/drawingml/2006/picture">
                        <pic:nvPicPr>
                          <pic:cNvPr id="4768" name="Picture 4768"/>
                          <pic:cNvPicPr/>
                        </pic:nvPicPr>
                        <pic:blipFill>
                          <a:blip r:embed="rId7"/>
                          <a:stretch>
                            <a:fillRect/>
                          </a:stretch>
                        </pic:blipFill>
                        <pic:spPr>
                          <a:xfrm>
                            <a:off x="0" y="0"/>
                            <a:ext cx="237744" cy="169164"/>
                          </a:xfrm>
                          <a:prstGeom prst="rect">
                            <a:avLst/>
                          </a:prstGeom>
                        </pic:spPr>
                      </pic:pic>
                      <pic:pic xmlns:pic="http://schemas.openxmlformats.org/drawingml/2006/picture">
                        <pic:nvPicPr>
                          <pic:cNvPr id="4773" name="Picture 4773"/>
                          <pic:cNvPicPr/>
                        </pic:nvPicPr>
                        <pic:blipFill>
                          <a:blip r:embed="rId7"/>
                          <a:stretch>
                            <a:fillRect/>
                          </a:stretch>
                        </pic:blipFill>
                        <pic:spPr>
                          <a:xfrm>
                            <a:off x="0" y="175260"/>
                            <a:ext cx="237744" cy="169164"/>
                          </a:xfrm>
                          <a:prstGeom prst="rect">
                            <a:avLst/>
                          </a:prstGeom>
                        </pic:spPr>
                      </pic:pic>
                    </wpg:wgp>
                  </a:graphicData>
                </a:graphic>
              </wp:anchor>
            </w:drawing>
          </mc:Choice>
          <mc:Fallback xmlns:a="http://schemas.openxmlformats.org/drawingml/2006/main">
            <w:pict>
              <v:group id="Group 35816" style="width:18.72pt;height:27.12pt;position:absolute;z-index:-2147483626;mso-position-horizontal-relative:text;mso-position-horizontal:absolute;margin-left:0pt;mso-position-vertical-relative:text;margin-top:-2.45162pt;" coordsize="2377,3444">
                <v:shape id="Picture 4768" style="position:absolute;width:2377;height:1691;left:0;top:0;" filled="f">
                  <v:imagedata r:id="rId14"/>
                </v:shape>
                <v:shape id="Picture 4773" style="position:absolute;width:2377;height:1691;left:0;top:1752;" filled="f">
                  <v:imagedata r:id="rId14"/>
                </v:shape>
              </v:group>
            </w:pict>
          </mc:Fallback>
        </mc:AlternateContent>
      </w:r>
      <w:r>
        <w:t xml:space="preserve"> дава становище за разпределението на бюджета по дейности и размера на капиталовите разходи;  </w:t>
      </w:r>
    </w:p>
    <w:p w14:paraId="604CF8CA" w14:textId="77777777" w:rsidR="000770DB" w:rsidRDefault="00000000">
      <w:pPr>
        <w:ind w:left="197" w:right="13"/>
      </w:pPr>
      <w:r>
        <w:t xml:space="preserve"> съгласува предложението на директора за разпределение на средствата от установеното към края на предходната година превишение </w:t>
      </w:r>
    </w:p>
    <w:p w14:paraId="03F156D8" w14:textId="77777777" w:rsidR="000770DB" w:rsidRDefault="00000000">
      <w:pPr>
        <w:ind w:left="-5" w:right="13"/>
      </w:pPr>
      <w:r>
        <w:t xml:space="preserve">на постъпленията над плащанията по бюджета на детската градина;  </w:t>
      </w:r>
    </w:p>
    <w:p w14:paraId="5C9D60CD" w14:textId="77777777" w:rsidR="000770DB" w:rsidRDefault="00000000">
      <w:pPr>
        <w:ind w:left="197" w:right="13"/>
      </w:pPr>
      <w:r>
        <w:rPr>
          <w:noProof/>
        </w:rPr>
        <w:drawing>
          <wp:anchor distT="0" distB="0" distL="114300" distR="114300" simplePos="0" relativeHeight="251695104" behindDoc="1" locked="0" layoutInCell="1" allowOverlap="0" wp14:anchorId="627F36BE" wp14:editId="4563F655">
            <wp:simplePos x="0" y="0"/>
            <wp:positionH relativeFrom="column">
              <wp:posOffset>0</wp:posOffset>
            </wp:positionH>
            <wp:positionV relativeFrom="paragraph">
              <wp:posOffset>-31360</wp:posOffset>
            </wp:positionV>
            <wp:extent cx="237744" cy="169164"/>
            <wp:effectExtent l="0" t="0" r="0" b="0"/>
            <wp:wrapNone/>
            <wp:docPr id="4780" name="Picture 4780"/>
            <wp:cNvGraphicFramePr/>
            <a:graphic xmlns:a="http://schemas.openxmlformats.org/drawingml/2006/main">
              <a:graphicData uri="http://schemas.openxmlformats.org/drawingml/2006/picture">
                <pic:pic xmlns:pic="http://schemas.openxmlformats.org/drawingml/2006/picture">
                  <pic:nvPicPr>
                    <pic:cNvPr id="4780" name="Picture 4780"/>
                    <pic:cNvPicPr/>
                  </pic:nvPicPr>
                  <pic:blipFill>
                    <a:blip r:embed="rId7"/>
                    <a:stretch>
                      <a:fillRect/>
                    </a:stretch>
                  </pic:blipFill>
                  <pic:spPr>
                    <a:xfrm>
                      <a:off x="0" y="0"/>
                      <a:ext cx="237744" cy="169164"/>
                    </a:xfrm>
                    <a:prstGeom prst="rect">
                      <a:avLst/>
                    </a:prstGeom>
                  </pic:spPr>
                </pic:pic>
              </a:graphicData>
            </a:graphic>
          </wp:anchor>
        </w:drawing>
      </w:r>
      <w:r>
        <w:t xml:space="preserve"> участва с представители в комисиите за атестиране на директорите при условията и по реда на държавния образователен стандарт за </w:t>
      </w:r>
    </w:p>
    <w:p w14:paraId="1C978B7D" w14:textId="77777777" w:rsidR="000770DB" w:rsidRDefault="00000000">
      <w:pPr>
        <w:ind w:left="-5" w:right="13"/>
      </w:pPr>
      <w:r>
        <w:rPr>
          <w:noProof/>
        </w:rPr>
        <w:drawing>
          <wp:anchor distT="0" distB="0" distL="114300" distR="114300" simplePos="0" relativeHeight="251696128" behindDoc="1" locked="0" layoutInCell="1" allowOverlap="0" wp14:anchorId="26EDF685" wp14:editId="1217056A">
            <wp:simplePos x="0" y="0"/>
            <wp:positionH relativeFrom="column">
              <wp:posOffset>0</wp:posOffset>
            </wp:positionH>
            <wp:positionV relativeFrom="paragraph">
              <wp:posOffset>144103</wp:posOffset>
            </wp:positionV>
            <wp:extent cx="237744" cy="169164"/>
            <wp:effectExtent l="0" t="0" r="0" b="0"/>
            <wp:wrapNone/>
            <wp:docPr id="4789" name="Picture 4789"/>
            <wp:cNvGraphicFramePr/>
            <a:graphic xmlns:a="http://schemas.openxmlformats.org/drawingml/2006/main">
              <a:graphicData uri="http://schemas.openxmlformats.org/drawingml/2006/picture">
                <pic:pic xmlns:pic="http://schemas.openxmlformats.org/drawingml/2006/picture">
                  <pic:nvPicPr>
                    <pic:cNvPr id="4789" name="Picture 4789"/>
                    <pic:cNvPicPr/>
                  </pic:nvPicPr>
                  <pic:blipFill>
                    <a:blip r:embed="rId7"/>
                    <a:stretch>
                      <a:fillRect/>
                    </a:stretch>
                  </pic:blipFill>
                  <pic:spPr>
                    <a:xfrm>
                      <a:off x="0" y="0"/>
                      <a:ext cx="237744" cy="169164"/>
                    </a:xfrm>
                    <a:prstGeom prst="rect">
                      <a:avLst/>
                    </a:prstGeom>
                  </pic:spPr>
                </pic:pic>
              </a:graphicData>
            </a:graphic>
          </wp:anchor>
        </w:drawing>
      </w:r>
      <w:r>
        <w:t xml:space="preserve">статута и професионалното развитие на учителите, директорите и другите педагогически специалисти;    сигнализира компетентните органи, когато при осъществяване на дейността си констатира нарушения на нормативните актове;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 </w:t>
      </w:r>
    </w:p>
    <w:p w14:paraId="7CCF0D47" w14:textId="77777777" w:rsidR="000770DB" w:rsidRDefault="00000000">
      <w:pPr>
        <w:spacing w:after="22" w:line="259" w:lineRule="auto"/>
        <w:ind w:left="0" w:firstLine="0"/>
        <w:jc w:val="left"/>
      </w:pPr>
      <w:r>
        <w:t xml:space="preserve"> </w:t>
      </w:r>
    </w:p>
    <w:p w14:paraId="2E3D58F3" w14:textId="77777777" w:rsidR="000770DB" w:rsidRDefault="00000000">
      <w:pPr>
        <w:pStyle w:val="2"/>
        <w:ind w:left="-5"/>
      </w:pPr>
      <w:r>
        <w:t xml:space="preserve">XIII. РОДИТЕЛСКИ АКТИВИ </w:t>
      </w:r>
    </w:p>
    <w:p w14:paraId="028A3B5F" w14:textId="77777777" w:rsidR="000770DB" w:rsidRDefault="00000000">
      <w:pPr>
        <w:spacing w:after="18" w:line="259" w:lineRule="auto"/>
        <w:ind w:left="0" w:firstLine="0"/>
        <w:jc w:val="left"/>
      </w:pPr>
      <w:r>
        <w:rPr>
          <w:b/>
          <w:i/>
        </w:rPr>
        <w:t xml:space="preserve"> </w:t>
      </w:r>
    </w:p>
    <w:p w14:paraId="0C145DDE" w14:textId="77777777" w:rsidR="000770DB" w:rsidRDefault="00000000">
      <w:pPr>
        <w:ind w:left="-15" w:right="13" w:firstLine="720"/>
      </w:pPr>
      <w:r>
        <w:t xml:space="preserve"> Родителите избират на родителска среща  родителски активи на групите, които са посредник между родителската общност и детската градина за гарантиране на ефективен възпитателно-образователен процес. Родителските  активи  работят  съвместно  за изграждане на ефективно сътрудничество и партньорство с детското заведение и  целят  да осигурят добра комуникация между родители и учители, а също и да се даде възможност за доброволни дейности, свързани с развитието на градинската общност.   </w:t>
      </w:r>
    </w:p>
    <w:p w14:paraId="0461C387" w14:textId="77777777" w:rsidR="000770DB" w:rsidRDefault="00000000">
      <w:pPr>
        <w:spacing w:after="30" w:line="259" w:lineRule="auto"/>
        <w:ind w:left="0" w:firstLine="0"/>
        <w:jc w:val="left"/>
      </w:pPr>
      <w:r>
        <w:t xml:space="preserve"> </w:t>
      </w:r>
    </w:p>
    <w:p w14:paraId="3596CD27" w14:textId="77777777" w:rsidR="000770DB" w:rsidRDefault="00000000">
      <w:pPr>
        <w:pStyle w:val="2"/>
        <w:ind w:left="-5"/>
      </w:pPr>
      <w:r>
        <w:lastRenderedPageBreak/>
        <w:t xml:space="preserve">XIV.СЪТРУДНИЧЕСТВО МЕЖДУ ДЕТСКА ГРАДИНА И ПЕДАГОГИЧЕСКИ СПЕЦИАЛИСТИ И ИНСТИТУЦИИТЕ, ПОДПОМАГАЩИ ДЕЙНОСТИТЕ НА ДЕТСКАТА ГРАДИНА </w:t>
      </w:r>
    </w:p>
    <w:p w14:paraId="754927CF" w14:textId="77777777" w:rsidR="000770DB" w:rsidRDefault="00000000">
      <w:pPr>
        <w:spacing w:after="18" w:line="259" w:lineRule="auto"/>
        <w:ind w:left="0" w:firstLine="0"/>
        <w:jc w:val="left"/>
      </w:pPr>
      <w:r>
        <w:rPr>
          <w:b/>
          <w:i/>
        </w:rPr>
        <w:t xml:space="preserve"> </w:t>
      </w:r>
    </w:p>
    <w:p w14:paraId="128936EC" w14:textId="54434F05" w:rsidR="000770DB" w:rsidRDefault="00000000">
      <w:pPr>
        <w:ind w:left="-15" w:right="13" w:firstLine="720"/>
      </w:pPr>
      <w:r>
        <w:t>ДГ „</w:t>
      </w:r>
      <w:r w:rsidR="00364E5C">
        <w:t>Слънце“</w:t>
      </w:r>
      <w:r>
        <w:t xml:space="preserve">, сътрудничи с всички училища намиращи се на територията на </w:t>
      </w:r>
      <w:r w:rsidR="00364E5C">
        <w:t>Община Ботевград</w:t>
      </w:r>
      <w:r>
        <w:t>, ЦПЛР- гр.</w:t>
      </w:r>
      <w:r w:rsidR="00364E5C">
        <w:t xml:space="preserve"> Ботевград</w:t>
      </w:r>
      <w:r>
        <w:t>, всички читалища на територията на Община</w:t>
      </w:r>
      <w:r w:rsidR="00364E5C">
        <w:t xml:space="preserve"> Ботевград</w:t>
      </w:r>
      <w:r>
        <w:t xml:space="preserve">, РУО – </w:t>
      </w:r>
      <w:r w:rsidR="00364E5C">
        <w:t>София област</w:t>
      </w:r>
      <w:r>
        <w:t>, МОН,</w:t>
      </w:r>
      <w:r>
        <w:rPr>
          <w:b/>
        </w:rPr>
        <w:t xml:space="preserve"> </w:t>
      </w:r>
      <w:r>
        <w:t xml:space="preserve">Дирекция „Социално подпомагане”, Отдел „Закрила на детето” и др. Педагозите и родителите трябва да работят заедно, да развиват и обогатяват сътрудничеството помежду си, като общуването, уважението и приемането на различията да стават на основата на добрите взаимоотношения. Детската градина е институцията, която дава пространство за реализиране на така желаното и необходимо сътрудничество между педагози, родители и общественост „в името и за детето“. </w:t>
      </w:r>
      <w:r>
        <w:rPr>
          <w:b/>
        </w:rPr>
        <w:t xml:space="preserve"> </w:t>
      </w:r>
    </w:p>
    <w:p w14:paraId="461454F9" w14:textId="3F463736" w:rsidR="000770DB" w:rsidRDefault="00000000">
      <w:pPr>
        <w:spacing w:after="0" w:line="259" w:lineRule="auto"/>
        <w:ind w:left="0" w:firstLine="0"/>
        <w:jc w:val="left"/>
      </w:pPr>
      <w:r>
        <w:t xml:space="preserve"> </w:t>
      </w:r>
    </w:p>
    <w:p w14:paraId="150CBB09" w14:textId="77777777" w:rsidR="000770DB" w:rsidRDefault="00000000">
      <w:pPr>
        <w:spacing w:after="0" w:line="259" w:lineRule="auto"/>
        <w:ind w:left="0" w:firstLine="0"/>
        <w:jc w:val="left"/>
      </w:pPr>
      <w:r>
        <w:t xml:space="preserve"> </w:t>
      </w:r>
    </w:p>
    <w:p w14:paraId="7AEDD3F5" w14:textId="3E7BD613" w:rsidR="000770DB" w:rsidRDefault="00000000">
      <w:pPr>
        <w:ind w:left="-5" w:right="639"/>
      </w:pPr>
      <w:r>
        <w:t xml:space="preserve">Програмната система е актуализирана с решение на </w:t>
      </w:r>
      <w:r w:rsidRPr="00EA5CC5">
        <w:t>ПС №</w:t>
      </w:r>
      <w:r w:rsidR="00EA5CC5" w:rsidRPr="00EA5CC5">
        <w:t>1</w:t>
      </w:r>
      <w:r w:rsidRPr="00EA5CC5">
        <w:t>/</w:t>
      </w:r>
      <w:r w:rsidR="00EA5CC5" w:rsidRPr="00EA5CC5">
        <w:t>08</w:t>
      </w:r>
      <w:r w:rsidRPr="00EA5CC5">
        <w:t>.09.202</w:t>
      </w:r>
      <w:r w:rsidR="00EA5CC5" w:rsidRPr="00EA5CC5">
        <w:t xml:space="preserve">6 </w:t>
      </w:r>
      <w:r w:rsidRPr="00EA5CC5">
        <w:t>г</w:t>
      </w:r>
      <w:r>
        <w:t>. и неразделна част от Стратегията за развитие на детската градина за периода 202</w:t>
      </w:r>
      <w:r w:rsidR="00364E5C">
        <w:t>3</w:t>
      </w:r>
      <w:r>
        <w:t>/202</w:t>
      </w:r>
      <w:r w:rsidR="00364E5C">
        <w:t xml:space="preserve">8 </w:t>
      </w:r>
      <w:r>
        <w:t>г</w:t>
      </w:r>
      <w:r w:rsidR="00364E5C">
        <w:t>.</w:t>
      </w:r>
      <w:r>
        <w:t xml:space="preserve"> </w:t>
      </w:r>
    </w:p>
    <w:p w14:paraId="10E9458F" w14:textId="77777777" w:rsidR="000770DB" w:rsidRDefault="00000000">
      <w:pPr>
        <w:spacing w:after="0" w:line="259" w:lineRule="auto"/>
        <w:ind w:left="0" w:firstLine="0"/>
        <w:jc w:val="left"/>
      </w:pPr>
      <w:r>
        <w:t xml:space="preserve"> </w:t>
      </w:r>
    </w:p>
    <w:p w14:paraId="601E339F" w14:textId="77777777" w:rsidR="000770DB" w:rsidRDefault="00000000">
      <w:pPr>
        <w:spacing w:after="0" w:line="259" w:lineRule="auto"/>
        <w:ind w:left="0" w:right="3" w:firstLine="0"/>
        <w:jc w:val="center"/>
      </w:pPr>
      <w:r>
        <w:rPr>
          <w:b/>
        </w:rPr>
        <w:t xml:space="preserve"> </w:t>
      </w:r>
    </w:p>
    <w:sectPr w:rsidR="000770DB">
      <w:footerReference w:type="even" r:id="rId16"/>
      <w:footerReference w:type="default" r:id="rId17"/>
      <w:footerReference w:type="first" r:id="rId18"/>
      <w:pgSz w:w="16838" w:h="11906" w:orient="landscape"/>
      <w:pgMar w:top="1419" w:right="1413" w:bottom="1420" w:left="1416" w:header="708" w:footer="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6B51A" w14:textId="77777777" w:rsidR="007F3295" w:rsidRDefault="007F3295">
      <w:pPr>
        <w:spacing w:after="0" w:line="240" w:lineRule="auto"/>
      </w:pPr>
      <w:r>
        <w:separator/>
      </w:r>
    </w:p>
  </w:endnote>
  <w:endnote w:type="continuationSeparator" w:id="0">
    <w:p w14:paraId="586FFFDD" w14:textId="77777777" w:rsidR="007F3295" w:rsidRDefault="007F3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056BE" w14:textId="77777777" w:rsidR="000770DB" w:rsidRDefault="00000000">
    <w:pPr>
      <w:spacing w:after="0" w:line="259" w:lineRule="auto"/>
      <w:ind w:left="0" w:firstLine="0"/>
      <w:jc w:val="left"/>
    </w:pPr>
    <w:r>
      <w:fldChar w:fldCharType="begin"/>
    </w:r>
    <w:r>
      <w:instrText xml:space="preserve"> PAGE   \* MERGEFORMAT </w:instrText>
    </w:r>
    <w:r>
      <w:fldChar w:fldCharType="separate"/>
    </w:r>
    <w:r>
      <w:t>1</w:t>
    </w:r>
    <w:r>
      <w:fldChar w:fldCharType="end"/>
    </w:r>
    <w:r>
      <w:t xml:space="preserve"> </w:t>
    </w:r>
  </w:p>
  <w:p w14:paraId="126C82B4" w14:textId="77777777" w:rsidR="000770DB" w:rsidRDefault="00000000">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460E" w14:textId="77777777" w:rsidR="000770DB" w:rsidRDefault="00000000">
    <w:pPr>
      <w:spacing w:after="0" w:line="259" w:lineRule="auto"/>
      <w:ind w:left="0" w:firstLine="0"/>
      <w:jc w:val="left"/>
    </w:pPr>
    <w:r>
      <w:fldChar w:fldCharType="begin"/>
    </w:r>
    <w:r>
      <w:instrText xml:space="preserve"> PAGE   \* MERGEFORMAT </w:instrText>
    </w:r>
    <w:r>
      <w:fldChar w:fldCharType="separate"/>
    </w:r>
    <w:r>
      <w:t>1</w:t>
    </w:r>
    <w:r>
      <w:fldChar w:fldCharType="end"/>
    </w:r>
    <w:r>
      <w:t xml:space="preserve"> </w:t>
    </w:r>
  </w:p>
  <w:p w14:paraId="56488198" w14:textId="77777777" w:rsidR="000770DB" w:rsidRDefault="00000000">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9D828" w14:textId="77777777" w:rsidR="000770DB" w:rsidRDefault="00000000">
    <w:pPr>
      <w:spacing w:after="0" w:line="259" w:lineRule="auto"/>
      <w:ind w:left="0" w:firstLine="0"/>
      <w:jc w:val="left"/>
    </w:pPr>
    <w:r>
      <w:fldChar w:fldCharType="begin"/>
    </w:r>
    <w:r>
      <w:instrText xml:space="preserve"> PAGE   \* MERGEFORMAT </w:instrText>
    </w:r>
    <w:r>
      <w:fldChar w:fldCharType="separate"/>
    </w:r>
    <w:r>
      <w:t>1</w:t>
    </w:r>
    <w:r>
      <w:fldChar w:fldCharType="end"/>
    </w:r>
    <w:r>
      <w:t xml:space="preserve"> </w:t>
    </w:r>
  </w:p>
  <w:p w14:paraId="1CE64A87" w14:textId="77777777" w:rsidR="000770DB" w:rsidRDefault="00000000">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80168" w14:textId="77777777" w:rsidR="007F3295" w:rsidRDefault="007F3295">
      <w:pPr>
        <w:spacing w:after="0" w:line="240" w:lineRule="auto"/>
      </w:pPr>
      <w:r>
        <w:separator/>
      </w:r>
    </w:p>
  </w:footnote>
  <w:footnote w:type="continuationSeparator" w:id="0">
    <w:p w14:paraId="04C51452" w14:textId="77777777" w:rsidR="007F3295" w:rsidRDefault="007F32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00BC"/>
    <w:multiLevelType w:val="multilevel"/>
    <w:tmpl w:val="C534FFF4"/>
    <w:lvl w:ilvl="0">
      <w:start w:val="5"/>
      <w:numFmt w:val="decimal"/>
      <w:lvlText w:val="%1."/>
      <w:lvlJc w:val="left"/>
      <w:pPr>
        <w:ind w:left="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3A4EE9"/>
    <w:multiLevelType w:val="hybridMultilevel"/>
    <w:tmpl w:val="0A26CD0C"/>
    <w:lvl w:ilvl="0" w:tplc="DC0C3A2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8827A8">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6EB5B0">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528CB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ACA436">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0A05B0">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94F900">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E2E81A">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5A10A6">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77D3DD9"/>
    <w:multiLevelType w:val="hybridMultilevel"/>
    <w:tmpl w:val="ECB4633E"/>
    <w:lvl w:ilvl="0" w:tplc="A462E700">
      <w:start w:val="1"/>
      <w:numFmt w:val="bullet"/>
      <w:lvlText w:val="–"/>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365FA6">
      <w:start w:val="1"/>
      <w:numFmt w:val="bullet"/>
      <w:lvlText w:val="o"/>
      <w:lvlJc w:val="left"/>
      <w:pPr>
        <w:ind w:left="1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6234B6">
      <w:start w:val="1"/>
      <w:numFmt w:val="bullet"/>
      <w:lvlText w:val="▪"/>
      <w:lvlJc w:val="left"/>
      <w:pPr>
        <w:ind w:left="1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EEF0B8">
      <w:start w:val="1"/>
      <w:numFmt w:val="bullet"/>
      <w:lvlText w:val="•"/>
      <w:lvlJc w:val="left"/>
      <w:pPr>
        <w:ind w:left="2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C48C86">
      <w:start w:val="1"/>
      <w:numFmt w:val="bullet"/>
      <w:lvlText w:val="o"/>
      <w:lvlJc w:val="left"/>
      <w:pPr>
        <w:ind w:left="3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2A611E">
      <w:start w:val="1"/>
      <w:numFmt w:val="bullet"/>
      <w:lvlText w:val="▪"/>
      <w:lvlJc w:val="left"/>
      <w:pPr>
        <w:ind w:left="4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3EAF46">
      <w:start w:val="1"/>
      <w:numFmt w:val="bullet"/>
      <w:lvlText w:val="•"/>
      <w:lvlJc w:val="left"/>
      <w:pPr>
        <w:ind w:left="4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8E052E">
      <w:start w:val="1"/>
      <w:numFmt w:val="bullet"/>
      <w:lvlText w:val="o"/>
      <w:lvlJc w:val="left"/>
      <w:pPr>
        <w:ind w:left="5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B262C4">
      <w:start w:val="1"/>
      <w:numFmt w:val="bullet"/>
      <w:lvlText w:val="▪"/>
      <w:lvlJc w:val="left"/>
      <w:pPr>
        <w:ind w:left="61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0C31A29"/>
    <w:multiLevelType w:val="hybridMultilevel"/>
    <w:tmpl w:val="B230868E"/>
    <w:lvl w:ilvl="0" w:tplc="7310B36A">
      <w:start w:val="1"/>
      <w:numFmt w:val="bullet"/>
      <w:lvlText w:val="-"/>
      <w:lvlJc w:val="left"/>
      <w:pPr>
        <w:ind w:left="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E66A7A">
      <w:start w:val="1"/>
      <w:numFmt w:val="bullet"/>
      <w:lvlText w:val="o"/>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7857CA">
      <w:start w:val="1"/>
      <w:numFmt w:val="bullet"/>
      <w:lvlText w:val="▪"/>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F0FA88">
      <w:start w:val="1"/>
      <w:numFmt w:val="bullet"/>
      <w:lvlText w:val="•"/>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8C4AFC">
      <w:start w:val="1"/>
      <w:numFmt w:val="bullet"/>
      <w:lvlText w:val="o"/>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404E68">
      <w:start w:val="1"/>
      <w:numFmt w:val="bullet"/>
      <w:lvlText w:val="▪"/>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B0EF76">
      <w:start w:val="1"/>
      <w:numFmt w:val="bullet"/>
      <w:lvlText w:val="•"/>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F43BCE">
      <w:start w:val="1"/>
      <w:numFmt w:val="bullet"/>
      <w:lvlText w:val="o"/>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0A7B9C">
      <w:start w:val="1"/>
      <w:numFmt w:val="bullet"/>
      <w:lvlText w:val="▪"/>
      <w:lvlJc w:val="left"/>
      <w:pPr>
        <w:ind w:left="6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BF057BE"/>
    <w:multiLevelType w:val="hybridMultilevel"/>
    <w:tmpl w:val="B808C3CE"/>
    <w:lvl w:ilvl="0" w:tplc="364E9D78">
      <w:start w:val="6"/>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AE5A40">
      <w:start w:val="1"/>
      <w:numFmt w:val="lowerLetter"/>
      <w:lvlText w:val="%2"/>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08D2B6">
      <w:start w:val="1"/>
      <w:numFmt w:val="lowerRoman"/>
      <w:lvlText w:val="%3"/>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743D76">
      <w:start w:val="1"/>
      <w:numFmt w:val="decimal"/>
      <w:lvlText w:val="%4"/>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FA7B48">
      <w:start w:val="1"/>
      <w:numFmt w:val="lowerLetter"/>
      <w:lvlText w:val="%5"/>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904144">
      <w:start w:val="1"/>
      <w:numFmt w:val="lowerRoman"/>
      <w:lvlText w:val="%6"/>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AAC280">
      <w:start w:val="1"/>
      <w:numFmt w:val="decimal"/>
      <w:lvlText w:val="%7"/>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B6467C">
      <w:start w:val="1"/>
      <w:numFmt w:val="lowerLetter"/>
      <w:lvlText w:val="%8"/>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54BAD8">
      <w:start w:val="1"/>
      <w:numFmt w:val="lowerRoman"/>
      <w:lvlText w:val="%9"/>
      <w:lvlJc w:val="left"/>
      <w:pPr>
        <w:ind w:left="6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06841AF"/>
    <w:multiLevelType w:val="hybridMultilevel"/>
    <w:tmpl w:val="0C683690"/>
    <w:lvl w:ilvl="0" w:tplc="B44C7B2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B4D51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B26F4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F64F4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2EA57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B08F3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C0B11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F04DB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304F2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43B7093"/>
    <w:multiLevelType w:val="hybridMultilevel"/>
    <w:tmpl w:val="079AE5EA"/>
    <w:lvl w:ilvl="0" w:tplc="CD389B90">
      <w:start w:val="3"/>
      <w:numFmt w:val="decimal"/>
      <w:lvlText w:val="%1."/>
      <w:lvlJc w:val="left"/>
      <w:pPr>
        <w:ind w:left="4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DD8AD8E">
      <w:start w:val="1"/>
      <w:numFmt w:val="lowerLetter"/>
      <w:lvlText w:val="%2"/>
      <w:lvlJc w:val="left"/>
      <w:pPr>
        <w:ind w:left="18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F4E85A0">
      <w:start w:val="1"/>
      <w:numFmt w:val="lowerRoman"/>
      <w:lvlText w:val="%3"/>
      <w:lvlJc w:val="left"/>
      <w:pPr>
        <w:ind w:left="25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0F068EE">
      <w:start w:val="1"/>
      <w:numFmt w:val="decimal"/>
      <w:lvlText w:val="%4"/>
      <w:lvlJc w:val="left"/>
      <w:pPr>
        <w:ind w:left="32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C348CEE">
      <w:start w:val="1"/>
      <w:numFmt w:val="lowerLetter"/>
      <w:lvlText w:val="%5"/>
      <w:lvlJc w:val="left"/>
      <w:pPr>
        <w:ind w:left="39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7ACC9BC">
      <w:start w:val="1"/>
      <w:numFmt w:val="lowerRoman"/>
      <w:lvlText w:val="%6"/>
      <w:lvlJc w:val="left"/>
      <w:pPr>
        <w:ind w:left="46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678C908">
      <w:start w:val="1"/>
      <w:numFmt w:val="decimal"/>
      <w:lvlText w:val="%7"/>
      <w:lvlJc w:val="left"/>
      <w:pPr>
        <w:ind w:left="54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DFC9BAE">
      <w:start w:val="1"/>
      <w:numFmt w:val="lowerLetter"/>
      <w:lvlText w:val="%8"/>
      <w:lvlJc w:val="left"/>
      <w:pPr>
        <w:ind w:left="61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8689010">
      <w:start w:val="1"/>
      <w:numFmt w:val="lowerRoman"/>
      <w:lvlText w:val="%9"/>
      <w:lvlJc w:val="left"/>
      <w:pPr>
        <w:ind w:left="68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93865D9"/>
    <w:multiLevelType w:val="hybridMultilevel"/>
    <w:tmpl w:val="1048DBD6"/>
    <w:lvl w:ilvl="0" w:tplc="5728038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AC0A74">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0C4D3C">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76CF4A">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54EA2A">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DC1E9E">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78117A">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38010C">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6430F6">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CF77DE3"/>
    <w:multiLevelType w:val="hybridMultilevel"/>
    <w:tmpl w:val="80FA9684"/>
    <w:lvl w:ilvl="0" w:tplc="B1D02978">
      <w:start w:val="1"/>
      <w:numFmt w:val="decimal"/>
      <w:lvlText w:val="%1)"/>
      <w:lvlJc w:val="left"/>
      <w:pPr>
        <w:ind w:left="1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AC7688">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64860A">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3EF5D0">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D6BE9A">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EE1830">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2A222E">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3AF252">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F61DE0">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E0B6EDA"/>
    <w:multiLevelType w:val="hybridMultilevel"/>
    <w:tmpl w:val="0546AF00"/>
    <w:lvl w:ilvl="0" w:tplc="0A1E61B8">
      <w:start w:val="1"/>
      <w:numFmt w:val="bullet"/>
      <w:lvlText w:val="•"/>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6C7928">
      <w:start w:val="1"/>
      <w:numFmt w:val="bullet"/>
      <w:lvlText w:val="o"/>
      <w:lvlJc w:val="left"/>
      <w:pPr>
        <w:ind w:left="1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A4287E">
      <w:start w:val="1"/>
      <w:numFmt w:val="bullet"/>
      <w:lvlText w:val="▪"/>
      <w:lvlJc w:val="left"/>
      <w:pPr>
        <w:ind w:left="2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44FD5A">
      <w:start w:val="1"/>
      <w:numFmt w:val="bullet"/>
      <w:lvlText w:val="•"/>
      <w:lvlJc w:val="left"/>
      <w:pPr>
        <w:ind w:left="3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4A9664">
      <w:start w:val="1"/>
      <w:numFmt w:val="bullet"/>
      <w:lvlText w:val="o"/>
      <w:lvlJc w:val="left"/>
      <w:pPr>
        <w:ind w:left="4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AE4D6E">
      <w:start w:val="1"/>
      <w:numFmt w:val="bullet"/>
      <w:lvlText w:val="▪"/>
      <w:lvlJc w:val="left"/>
      <w:pPr>
        <w:ind w:left="4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6697CE">
      <w:start w:val="1"/>
      <w:numFmt w:val="bullet"/>
      <w:lvlText w:val="•"/>
      <w:lvlJc w:val="left"/>
      <w:pPr>
        <w:ind w:left="5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4C41D8">
      <w:start w:val="1"/>
      <w:numFmt w:val="bullet"/>
      <w:lvlText w:val="o"/>
      <w:lvlJc w:val="left"/>
      <w:pPr>
        <w:ind w:left="6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D6AAA2">
      <w:start w:val="1"/>
      <w:numFmt w:val="bullet"/>
      <w:lvlText w:val="▪"/>
      <w:lvlJc w:val="left"/>
      <w:pPr>
        <w:ind w:left="6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11E5644"/>
    <w:multiLevelType w:val="hybridMultilevel"/>
    <w:tmpl w:val="59E63792"/>
    <w:lvl w:ilvl="0" w:tplc="51CA2326">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6860D6">
      <w:start w:val="1"/>
      <w:numFmt w:val="lowerLetter"/>
      <w:lvlText w:val="%2"/>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8C5654">
      <w:start w:val="1"/>
      <w:numFmt w:val="lowerRoman"/>
      <w:lvlText w:val="%3"/>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D0E734">
      <w:start w:val="1"/>
      <w:numFmt w:val="decimal"/>
      <w:lvlText w:val="%4"/>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803354">
      <w:start w:val="1"/>
      <w:numFmt w:val="lowerLetter"/>
      <w:lvlText w:val="%5"/>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4C6168">
      <w:start w:val="1"/>
      <w:numFmt w:val="lowerRoman"/>
      <w:lvlText w:val="%6"/>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D6BDCE">
      <w:start w:val="1"/>
      <w:numFmt w:val="decimal"/>
      <w:lvlText w:val="%7"/>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1C7B9E">
      <w:start w:val="1"/>
      <w:numFmt w:val="lowerLetter"/>
      <w:lvlText w:val="%8"/>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403EAE">
      <w:start w:val="1"/>
      <w:numFmt w:val="lowerRoman"/>
      <w:lvlText w:val="%9"/>
      <w:lvlJc w:val="left"/>
      <w:pPr>
        <w:ind w:left="6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AFB4F82"/>
    <w:multiLevelType w:val="hybridMultilevel"/>
    <w:tmpl w:val="FFAAC88E"/>
    <w:lvl w:ilvl="0" w:tplc="66184026">
      <w:start w:val="1"/>
      <w:numFmt w:val="bullet"/>
      <w:lvlText w:val="•"/>
      <w:lvlJc w:val="left"/>
      <w:pPr>
        <w:ind w:left="1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620A20">
      <w:start w:val="1"/>
      <w:numFmt w:val="bullet"/>
      <w:lvlText w:val="o"/>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34F6C6">
      <w:start w:val="1"/>
      <w:numFmt w:val="bullet"/>
      <w:lvlText w:val="▪"/>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C0C4E8">
      <w:start w:val="1"/>
      <w:numFmt w:val="bullet"/>
      <w:lvlText w:val="•"/>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BE7012">
      <w:start w:val="1"/>
      <w:numFmt w:val="bullet"/>
      <w:lvlText w:val="o"/>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FC2FDC">
      <w:start w:val="1"/>
      <w:numFmt w:val="bullet"/>
      <w:lvlText w:val="▪"/>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0E5B28">
      <w:start w:val="1"/>
      <w:numFmt w:val="bullet"/>
      <w:lvlText w:val="•"/>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B635D2">
      <w:start w:val="1"/>
      <w:numFmt w:val="bullet"/>
      <w:lvlText w:val="o"/>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C88038">
      <w:start w:val="1"/>
      <w:numFmt w:val="bullet"/>
      <w:lvlText w:val="▪"/>
      <w:lvlJc w:val="left"/>
      <w:pPr>
        <w:ind w:left="7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F926704"/>
    <w:multiLevelType w:val="hybridMultilevel"/>
    <w:tmpl w:val="9E8ABE5E"/>
    <w:lvl w:ilvl="0" w:tplc="8E0E42F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C04A2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34E75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CA051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12221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949D8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3C27D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84BC2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52D52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E7B5A4D"/>
    <w:multiLevelType w:val="hybridMultilevel"/>
    <w:tmpl w:val="06622D00"/>
    <w:lvl w:ilvl="0" w:tplc="9F922E1A">
      <w:start w:val="1"/>
      <w:numFmt w:val="bullet"/>
      <w:lvlText w:val="•"/>
      <w:lvlJc w:val="left"/>
      <w:pPr>
        <w:ind w:left="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FC54E8">
      <w:start w:val="1"/>
      <w:numFmt w:val="bullet"/>
      <w:lvlText w:val="o"/>
      <w:lvlJc w:val="left"/>
      <w:pPr>
        <w:ind w:left="1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D68D3C">
      <w:start w:val="1"/>
      <w:numFmt w:val="bullet"/>
      <w:lvlText w:val="▪"/>
      <w:lvlJc w:val="left"/>
      <w:pPr>
        <w:ind w:left="2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944AEA">
      <w:start w:val="1"/>
      <w:numFmt w:val="bullet"/>
      <w:lvlText w:val="•"/>
      <w:lvlJc w:val="left"/>
      <w:pPr>
        <w:ind w:left="3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FC76FC">
      <w:start w:val="1"/>
      <w:numFmt w:val="bullet"/>
      <w:lvlText w:val="o"/>
      <w:lvlJc w:val="left"/>
      <w:pPr>
        <w:ind w:left="4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1A4E10">
      <w:start w:val="1"/>
      <w:numFmt w:val="bullet"/>
      <w:lvlText w:val="▪"/>
      <w:lvlJc w:val="left"/>
      <w:pPr>
        <w:ind w:left="4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4CF28C">
      <w:start w:val="1"/>
      <w:numFmt w:val="bullet"/>
      <w:lvlText w:val="•"/>
      <w:lvlJc w:val="left"/>
      <w:pPr>
        <w:ind w:left="5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DCF9EC">
      <w:start w:val="1"/>
      <w:numFmt w:val="bullet"/>
      <w:lvlText w:val="o"/>
      <w:lvlJc w:val="left"/>
      <w:pPr>
        <w:ind w:left="6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646E4E">
      <w:start w:val="1"/>
      <w:numFmt w:val="bullet"/>
      <w:lvlText w:val="▪"/>
      <w:lvlJc w:val="left"/>
      <w:pPr>
        <w:ind w:left="6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7770692"/>
    <w:multiLevelType w:val="hybridMultilevel"/>
    <w:tmpl w:val="9AAE7870"/>
    <w:lvl w:ilvl="0" w:tplc="CEDEAA0A">
      <w:start w:val="1"/>
      <w:numFmt w:val="bullet"/>
      <w:lvlText w:val="–"/>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1E5A42">
      <w:start w:val="1"/>
      <w:numFmt w:val="bullet"/>
      <w:lvlText w:val="o"/>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ECCAF8">
      <w:start w:val="1"/>
      <w:numFmt w:val="bullet"/>
      <w:lvlText w:val="▪"/>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C20520">
      <w:start w:val="1"/>
      <w:numFmt w:val="bullet"/>
      <w:lvlText w:val="•"/>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9A35FE">
      <w:start w:val="1"/>
      <w:numFmt w:val="bullet"/>
      <w:lvlText w:val="o"/>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443868">
      <w:start w:val="1"/>
      <w:numFmt w:val="bullet"/>
      <w:lvlText w:val="▪"/>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2E218E">
      <w:start w:val="1"/>
      <w:numFmt w:val="bullet"/>
      <w:lvlText w:val="•"/>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646E8E">
      <w:start w:val="1"/>
      <w:numFmt w:val="bullet"/>
      <w:lvlText w:val="o"/>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90C94A">
      <w:start w:val="1"/>
      <w:numFmt w:val="bullet"/>
      <w:lvlText w:val="▪"/>
      <w:lvlJc w:val="left"/>
      <w:pPr>
        <w:ind w:left="6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497240C"/>
    <w:multiLevelType w:val="hybridMultilevel"/>
    <w:tmpl w:val="CCA43C60"/>
    <w:lvl w:ilvl="0" w:tplc="8256899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C02F9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F6456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3885D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2A003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9E246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D4C12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BC8C9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22342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7472B01"/>
    <w:multiLevelType w:val="hybridMultilevel"/>
    <w:tmpl w:val="FDB492AA"/>
    <w:lvl w:ilvl="0" w:tplc="25F4467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E47728">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625268">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00AC34">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A27A72">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0C973C">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34F098">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DEEB9E">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0EA44C">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444421759">
    <w:abstractNumId w:val="15"/>
  </w:num>
  <w:num w:numId="2" w16cid:durableId="131026816">
    <w:abstractNumId w:val="12"/>
  </w:num>
  <w:num w:numId="3" w16cid:durableId="9916514">
    <w:abstractNumId w:val="8"/>
  </w:num>
  <w:num w:numId="4" w16cid:durableId="653488063">
    <w:abstractNumId w:val="11"/>
  </w:num>
  <w:num w:numId="5" w16cid:durableId="1006709707">
    <w:abstractNumId w:val="0"/>
  </w:num>
  <w:num w:numId="6" w16cid:durableId="229317040">
    <w:abstractNumId w:val="13"/>
  </w:num>
  <w:num w:numId="7" w16cid:durableId="1873490527">
    <w:abstractNumId w:val="9"/>
  </w:num>
  <w:num w:numId="8" w16cid:durableId="1347172453">
    <w:abstractNumId w:val="3"/>
  </w:num>
  <w:num w:numId="9" w16cid:durableId="882521784">
    <w:abstractNumId w:val="6"/>
  </w:num>
  <w:num w:numId="10" w16cid:durableId="279726279">
    <w:abstractNumId w:val="10"/>
  </w:num>
  <w:num w:numId="11" w16cid:durableId="1971086459">
    <w:abstractNumId w:val="4"/>
  </w:num>
  <w:num w:numId="12" w16cid:durableId="1845246628">
    <w:abstractNumId w:val="14"/>
  </w:num>
  <w:num w:numId="13" w16cid:durableId="1191531072">
    <w:abstractNumId w:val="5"/>
  </w:num>
  <w:num w:numId="14" w16cid:durableId="641229084">
    <w:abstractNumId w:val="2"/>
  </w:num>
  <w:num w:numId="15" w16cid:durableId="542643836">
    <w:abstractNumId w:val="7"/>
  </w:num>
  <w:num w:numId="16" w16cid:durableId="1649280035">
    <w:abstractNumId w:val="1"/>
  </w:num>
  <w:num w:numId="17" w16cid:durableId="16085382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0DB"/>
    <w:rsid w:val="000770DB"/>
    <w:rsid w:val="002415EF"/>
    <w:rsid w:val="002E5D6A"/>
    <w:rsid w:val="00364E5C"/>
    <w:rsid w:val="00493B28"/>
    <w:rsid w:val="004E5FEA"/>
    <w:rsid w:val="007F3295"/>
    <w:rsid w:val="00952412"/>
    <w:rsid w:val="009F0DB2"/>
    <w:rsid w:val="00B46536"/>
    <w:rsid w:val="00CC72C5"/>
    <w:rsid w:val="00DD62FA"/>
    <w:rsid w:val="00EA5CC5"/>
    <w:rsid w:val="00FA0F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9FCF4"/>
  <w15:docId w15:val="{006CFC06-731A-4216-BC85-43B40D294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bg-BG" w:eastAsia="bg-B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4" w:line="269" w:lineRule="auto"/>
      <w:ind w:left="152" w:hanging="10"/>
      <w:jc w:val="both"/>
    </w:pPr>
    <w:rPr>
      <w:rFonts w:ascii="Times New Roman" w:eastAsia="Times New Roman" w:hAnsi="Times New Roman" w:cs="Times New Roman"/>
      <w:color w:val="000000"/>
    </w:rPr>
  </w:style>
  <w:style w:type="paragraph" w:styleId="1">
    <w:name w:val="heading 1"/>
    <w:next w:val="a"/>
    <w:link w:val="10"/>
    <w:uiPriority w:val="9"/>
    <w:qFormat/>
    <w:pPr>
      <w:keepNext/>
      <w:keepLines/>
      <w:spacing w:after="94" w:line="259" w:lineRule="auto"/>
      <w:ind w:right="4"/>
      <w:jc w:val="right"/>
      <w:outlineLvl w:val="0"/>
    </w:pPr>
    <w:rPr>
      <w:rFonts w:ascii="Times New Roman" w:eastAsia="Times New Roman" w:hAnsi="Times New Roman" w:cs="Times New Roman"/>
      <w:i/>
      <w:color w:val="000000"/>
      <w:sz w:val="44"/>
    </w:rPr>
  </w:style>
  <w:style w:type="paragraph" w:styleId="2">
    <w:name w:val="heading 2"/>
    <w:next w:val="a"/>
    <w:link w:val="20"/>
    <w:uiPriority w:val="9"/>
    <w:unhideWhenUsed/>
    <w:qFormat/>
    <w:pPr>
      <w:keepNext/>
      <w:keepLines/>
      <w:spacing w:after="0" w:line="271" w:lineRule="auto"/>
      <w:ind w:left="10" w:hanging="10"/>
      <w:outlineLvl w:val="1"/>
    </w:pPr>
    <w:rPr>
      <w:rFonts w:ascii="Times New Roman" w:eastAsia="Times New Roman" w:hAnsi="Times New Roman" w:cs="Times New Roman"/>
      <w:b/>
      <w:i/>
      <w:color w:val="000000"/>
    </w:rPr>
  </w:style>
  <w:style w:type="paragraph" w:styleId="3">
    <w:name w:val="heading 3"/>
    <w:next w:val="a"/>
    <w:link w:val="30"/>
    <w:uiPriority w:val="9"/>
    <w:unhideWhenUsed/>
    <w:qFormat/>
    <w:pPr>
      <w:keepNext/>
      <w:keepLines/>
      <w:spacing w:after="0" w:line="271" w:lineRule="auto"/>
      <w:ind w:left="10" w:hanging="10"/>
      <w:outlineLvl w:val="2"/>
    </w:pPr>
    <w:rPr>
      <w:rFonts w:ascii="Times New Roman" w:eastAsia="Times New Roman" w:hAnsi="Times New Roman" w:cs="Times New Roman"/>
      <w:b/>
      <w: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Pr>
      <w:rFonts w:ascii="Times New Roman" w:eastAsia="Times New Roman" w:hAnsi="Times New Roman" w:cs="Times New Roman"/>
      <w:i/>
      <w:color w:val="000000"/>
      <w:sz w:val="44"/>
    </w:rPr>
  </w:style>
  <w:style w:type="character" w:customStyle="1" w:styleId="20">
    <w:name w:val="Заглавие 2 Знак"/>
    <w:link w:val="2"/>
    <w:rPr>
      <w:rFonts w:ascii="Times New Roman" w:eastAsia="Times New Roman" w:hAnsi="Times New Roman" w:cs="Times New Roman"/>
      <w:b/>
      <w:i/>
      <w:color w:val="000000"/>
      <w:sz w:val="24"/>
    </w:rPr>
  </w:style>
  <w:style w:type="character" w:customStyle="1" w:styleId="30">
    <w:name w:val="Заглавие 3 Знак"/>
    <w:link w:val="3"/>
    <w:rPr>
      <w:rFonts w:ascii="Times New Roman" w:eastAsia="Times New Roman" w:hAnsi="Times New Roman" w:cs="Times New Roman"/>
      <w:b/>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image" Target="media/image30.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8019</Words>
  <Characters>45709</Characters>
  <Application>Microsoft Office Word</Application>
  <DocSecurity>0</DocSecurity>
  <Lines>380</Lines>
  <Paragraphs>107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cp:lastModifiedBy>2303155</cp:lastModifiedBy>
  <cp:revision>7</cp:revision>
  <dcterms:created xsi:type="dcterms:W3CDTF">2026-07-23T11:51:00Z</dcterms:created>
  <dcterms:modified xsi:type="dcterms:W3CDTF">2026-09-24T12:46:00Z</dcterms:modified>
</cp:coreProperties>
</file>